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16112" w14:textId="7B484B2E" w:rsidR="00221ACB" w:rsidRPr="009C674E" w:rsidRDefault="00570FCE" w:rsidP="00570FCE">
      <w:pPr>
        <w:spacing w:line="276" w:lineRule="auto"/>
        <w:rPr>
          <w:rFonts w:ascii="Arial" w:hAnsi="Arial" w:cs="Arial"/>
          <w:b/>
          <w:bCs/>
          <w:color w:val="000000" w:themeColor="text1"/>
          <w:sz w:val="40"/>
          <w:szCs w:val="40"/>
        </w:rPr>
      </w:pPr>
      <w:r w:rsidRPr="009C674E">
        <w:rPr>
          <w:rFonts w:ascii="Arial" w:hAnsi="Arial" w:cs="Arial"/>
          <w:b/>
          <w:bCs/>
          <w:color w:val="000000" w:themeColor="text1"/>
          <w:sz w:val="40"/>
          <w:szCs w:val="40"/>
        </w:rPr>
        <w:t>BACHELOR OF SCIENCE</w:t>
      </w:r>
      <w:r w:rsidR="00221ACB" w:rsidRPr="009C674E">
        <w:rPr>
          <w:rFonts w:ascii="Arial" w:hAnsi="Arial" w:cs="Arial"/>
          <w:b/>
          <w:bCs/>
          <w:color w:val="000000" w:themeColor="text1"/>
          <w:sz w:val="40"/>
          <w:szCs w:val="40"/>
        </w:rPr>
        <w:t xml:space="preserve"> IN NURSING:</w:t>
      </w:r>
    </w:p>
    <w:p w14:paraId="7DB59E71" w14:textId="5EC0D4BD" w:rsidR="006E3846" w:rsidRPr="009C674E" w:rsidRDefault="00DA443C" w:rsidP="00570FCE">
      <w:pPr>
        <w:spacing w:line="276" w:lineRule="auto"/>
        <w:rPr>
          <w:rFonts w:ascii="Arial" w:hAnsi="Arial" w:cs="Arial"/>
          <w:b/>
          <w:bCs/>
          <w:color w:val="000000" w:themeColor="text1"/>
          <w:sz w:val="48"/>
          <w:szCs w:val="48"/>
        </w:rPr>
      </w:pPr>
      <w:r w:rsidRPr="009C674E">
        <w:rPr>
          <w:rFonts w:ascii="Arial" w:hAnsi="Arial" w:cs="Arial"/>
          <w:b/>
          <w:bCs/>
          <w:color w:val="000000" w:themeColor="text1"/>
          <w:sz w:val="48"/>
          <w:szCs w:val="48"/>
        </w:rPr>
        <w:t>COMMUNITY HEALTH NURSING I</w:t>
      </w:r>
    </w:p>
    <w:tbl>
      <w:tblPr>
        <w:tblStyle w:val="TableGrid"/>
        <w:tblW w:w="5000" w:type="pct"/>
        <w:tblBorders>
          <w:top w:val="single" w:sz="4" w:space="0" w:color="088C45"/>
          <w:left w:val="single" w:sz="4" w:space="0" w:color="088C45"/>
          <w:bottom w:val="single" w:sz="4" w:space="0" w:color="088C45"/>
          <w:right w:val="single" w:sz="4" w:space="0" w:color="088C45"/>
          <w:insideH w:val="single" w:sz="4" w:space="0" w:color="088C45"/>
          <w:insideV w:val="single" w:sz="4" w:space="0" w:color="088C45"/>
        </w:tblBorders>
        <w:tblLook w:val="04A0" w:firstRow="1" w:lastRow="0" w:firstColumn="1" w:lastColumn="0" w:noHBand="0" w:noVBand="1"/>
      </w:tblPr>
      <w:tblGrid>
        <w:gridCol w:w="3356"/>
        <w:gridCol w:w="3357"/>
        <w:gridCol w:w="3357"/>
      </w:tblGrid>
      <w:tr w:rsidR="009C674E" w:rsidRPr="009C674E" w14:paraId="7DD658A9" w14:textId="2A19B1E8" w:rsidTr="00570FCE">
        <w:tc>
          <w:tcPr>
            <w:tcW w:w="1666" w:type="pct"/>
            <w:shd w:val="clear" w:color="auto" w:fill="088C45"/>
            <w:vAlign w:val="center"/>
          </w:tcPr>
          <w:p w14:paraId="4B3CFD83" w14:textId="47ABAC8D" w:rsidR="00570FCE" w:rsidRPr="009C674E" w:rsidRDefault="00570FCE" w:rsidP="00570FCE">
            <w:pPr>
              <w:spacing w:line="276" w:lineRule="auto"/>
              <w:jc w:val="center"/>
              <w:rPr>
                <w:rFonts w:ascii="Arial" w:hAnsi="Arial" w:cs="Arial"/>
                <w:b/>
                <w:bCs/>
                <w:color w:val="000000" w:themeColor="text1"/>
                <w:sz w:val="23"/>
                <w:szCs w:val="23"/>
              </w:rPr>
            </w:pPr>
            <w:r w:rsidRPr="009C674E">
              <w:rPr>
                <w:rFonts w:ascii="Arial" w:hAnsi="Arial" w:cs="Arial"/>
                <w:b/>
                <w:bCs/>
                <w:color w:val="000000" w:themeColor="text1"/>
                <w:sz w:val="23"/>
                <w:szCs w:val="23"/>
              </w:rPr>
              <w:t>COURSE MODULE</w:t>
            </w:r>
          </w:p>
        </w:tc>
        <w:tc>
          <w:tcPr>
            <w:tcW w:w="1667" w:type="pct"/>
            <w:shd w:val="clear" w:color="auto" w:fill="088C45"/>
          </w:tcPr>
          <w:p w14:paraId="38036137" w14:textId="15883231" w:rsidR="00570FCE" w:rsidRPr="009C674E" w:rsidRDefault="00570FCE" w:rsidP="00570FCE">
            <w:pPr>
              <w:spacing w:line="276" w:lineRule="auto"/>
              <w:jc w:val="center"/>
              <w:rPr>
                <w:rFonts w:ascii="Arial" w:hAnsi="Arial" w:cs="Arial"/>
                <w:b/>
                <w:bCs/>
                <w:color w:val="000000" w:themeColor="text1"/>
                <w:sz w:val="23"/>
                <w:szCs w:val="23"/>
              </w:rPr>
            </w:pPr>
            <w:r w:rsidRPr="009C674E">
              <w:rPr>
                <w:rFonts w:ascii="Arial" w:hAnsi="Arial" w:cs="Arial"/>
                <w:b/>
                <w:bCs/>
                <w:color w:val="000000" w:themeColor="text1"/>
                <w:sz w:val="23"/>
                <w:szCs w:val="23"/>
              </w:rPr>
              <w:t xml:space="preserve">COURSE </w:t>
            </w:r>
            <w:r w:rsidR="009C674E" w:rsidRPr="009C674E">
              <w:rPr>
                <w:rFonts w:ascii="Arial" w:hAnsi="Arial" w:cs="Arial"/>
                <w:b/>
                <w:bCs/>
                <w:color w:val="000000" w:themeColor="text1"/>
                <w:sz w:val="23"/>
                <w:szCs w:val="23"/>
              </w:rPr>
              <w:t>TOPIC</w:t>
            </w:r>
          </w:p>
        </w:tc>
        <w:tc>
          <w:tcPr>
            <w:tcW w:w="1667" w:type="pct"/>
            <w:shd w:val="clear" w:color="auto" w:fill="088C45"/>
          </w:tcPr>
          <w:p w14:paraId="15C4E595" w14:textId="208959A3" w:rsidR="00570FCE" w:rsidRPr="009C674E" w:rsidRDefault="00570FCE" w:rsidP="00570FCE">
            <w:pPr>
              <w:spacing w:line="276" w:lineRule="auto"/>
              <w:jc w:val="center"/>
              <w:rPr>
                <w:rFonts w:ascii="Arial" w:hAnsi="Arial" w:cs="Arial"/>
                <w:b/>
                <w:bCs/>
                <w:color w:val="000000" w:themeColor="text1"/>
                <w:sz w:val="23"/>
                <w:szCs w:val="23"/>
              </w:rPr>
            </w:pPr>
            <w:r w:rsidRPr="009C674E">
              <w:rPr>
                <w:rFonts w:ascii="Arial" w:hAnsi="Arial" w:cs="Arial"/>
                <w:b/>
                <w:bCs/>
                <w:color w:val="000000" w:themeColor="text1"/>
                <w:sz w:val="23"/>
                <w:szCs w:val="23"/>
              </w:rPr>
              <w:t>WEEK</w:t>
            </w:r>
          </w:p>
        </w:tc>
      </w:tr>
      <w:tr w:rsidR="009C674E" w:rsidRPr="009C674E" w14:paraId="32B2D1C9" w14:textId="1D6F26B1" w:rsidTr="00570FCE">
        <w:trPr>
          <w:trHeight w:val="455"/>
        </w:trPr>
        <w:tc>
          <w:tcPr>
            <w:tcW w:w="1666" w:type="pct"/>
            <w:vAlign w:val="center"/>
          </w:tcPr>
          <w:p w14:paraId="5E31AC7B" w14:textId="072AC646" w:rsidR="00570FCE" w:rsidRPr="009C674E" w:rsidRDefault="00DA443C" w:rsidP="00570FCE">
            <w:pPr>
              <w:spacing w:line="276" w:lineRule="auto"/>
              <w:jc w:val="center"/>
              <w:rPr>
                <w:rFonts w:ascii="Arial" w:hAnsi="Arial" w:cs="Arial"/>
                <w:color w:val="000000" w:themeColor="text1"/>
                <w:sz w:val="22"/>
                <w:szCs w:val="22"/>
              </w:rPr>
            </w:pPr>
            <w:r w:rsidRPr="009C674E">
              <w:rPr>
                <w:rFonts w:ascii="Arial" w:hAnsi="Arial" w:cs="Arial"/>
                <w:color w:val="000000" w:themeColor="text1"/>
                <w:sz w:val="22"/>
                <w:szCs w:val="22"/>
              </w:rPr>
              <w:t>1</w:t>
            </w:r>
          </w:p>
        </w:tc>
        <w:tc>
          <w:tcPr>
            <w:tcW w:w="1667" w:type="pct"/>
            <w:vAlign w:val="center"/>
          </w:tcPr>
          <w:p w14:paraId="6A1F5DFF" w14:textId="38D4ADB9" w:rsidR="00570FCE" w:rsidRPr="009C674E" w:rsidRDefault="00FC3C43" w:rsidP="00570FCE">
            <w:pPr>
              <w:spacing w:line="276" w:lineRule="auto"/>
              <w:jc w:val="center"/>
              <w:rPr>
                <w:rFonts w:ascii="Arial" w:hAnsi="Arial" w:cs="Arial"/>
                <w:color w:val="000000" w:themeColor="text1"/>
                <w:sz w:val="22"/>
                <w:szCs w:val="22"/>
              </w:rPr>
            </w:pPr>
            <w:r w:rsidRPr="009C674E">
              <w:rPr>
                <w:rFonts w:ascii="Arial" w:hAnsi="Arial" w:cs="Arial"/>
                <w:color w:val="000000" w:themeColor="text1"/>
                <w:sz w:val="22"/>
                <w:szCs w:val="22"/>
              </w:rPr>
              <w:t>4</w:t>
            </w:r>
          </w:p>
        </w:tc>
        <w:tc>
          <w:tcPr>
            <w:tcW w:w="1667" w:type="pct"/>
            <w:vAlign w:val="center"/>
          </w:tcPr>
          <w:p w14:paraId="7CC67EFD" w14:textId="32926E35" w:rsidR="00570FCE" w:rsidRPr="009C674E" w:rsidRDefault="00FC3C43" w:rsidP="00570FCE">
            <w:pPr>
              <w:spacing w:line="276" w:lineRule="auto"/>
              <w:jc w:val="center"/>
              <w:rPr>
                <w:rFonts w:ascii="Arial" w:hAnsi="Arial" w:cs="Arial"/>
                <w:color w:val="000000" w:themeColor="text1"/>
                <w:sz w:val="22"/>
                <w:szCs w:val="22"/>
              </w:rPr>
            </w:pPr>
            <w:r w:rsidRPr="009C674E">
              <w:rPr>
                <w:rFonts w:ascii="Arial" w:hAnsi="Arial" w:cs="Arial"/>
                <w:color w:val="000000" w:themeColor="text1"/>
                <w:sz w:val="22"/>
                <w:szCs w:val="22"/>
              </w:rPr>
              <w:t>4</w:t>
            </w:r>
          </w:p>
        </w:tc>
      </w:tr>
      <w:tr w:rsidR="009C674E" w:rsidRPr="009C674E" w14:paraId="380103E2" w14:textId="77777777" w:rsidTr="00570FCE">
        <w:trPr>
          <w:trHeight w:val="418"/>
        </w:trPr>
        <w:tc>
          <w:tcPr>
            <w:tcW w:w="5000" w:type="pct"/>
            <w:gridSpan w:val="3"/>
            <w:vAlign w:val="center"/>
          </w:tcPr>
          <w:p w14:paraId="30D35F6F" w14:textId="55AC5335" w:rsidR="009C674E" w:rsidRPr="009C674E" w:rsidRDefault="009C674E" w:rsidP="00DA443C">
            <w:pPr>
              <w:spacing w:line="276" w:lineRule="auto"/>
              <w:jc w:val="center"/>
              <w:rPr>
                <w:rFonts w:ascii="Arial" w:hAnsi="Arial" w:cs="Arial"/>
                <w:b/>
                <w:color w:val="000000" w:themeColor="text1"/>
                <w:sz w:val="22"/>
                <w:szCs w:val="22"/>
              </w:rPr>
            </w:pPr>
            <w:r w:rsidRPr="009C674E">
              <w:rPr>
                <w:rFonts w:ascii="Arial" w:hAnsi="Arial" w:cs="Arial"/>
                <w:b/>
                <w:color w:val="000000" w:themeColor="text1"/>
                <w:sz w:val="22"/>
                <w:szCs w:val="22"/>
              </w:rPr>
              <w:t>OVERVIEW OF PUBLIC HEALTH NURSING IN THE PHILIPPINES</w:t>
            </w:r>
          </w:p>
        </w:tc>
      </w:tr>
      <w:tr w:rsidR="009C674E" w:rsidRPr="009C674E" w14:paraId="77807B1A" w14:textId="77777777" w:rsidTr="00570FCE">
        <w:trPr>
          <w:trHeight w:val="418"/>
        </w:trPr>
        <w:tc>
          <w:tcPr>
            <w:tcW w:w="5000" w:type="pct"/>
            <w:gridSpan w:val="3"/>
            <w:vAlign w:val="center"/>
          </w:tcPr>
          <w:p w14:paraId="5ACCA270" w14:textId="7981DF4B" w:rsidR="00570FCE" w:rsidRPr="009C674E" w:rsidRDefault="00FC3C43" w:rsidP="00DA443C">
            <w:pPr>
              <w:spacing w:line="276" w:lineRule="auto"/>
              <w:jc w:val="center"/>
              <w:rPr>
                <w:rFonts w:ascii="Arial" w:hAnsi="Arial" w:cs="Arial"/>
                <w:b/>
                <w:color w:val="000000" w:themeColor="text1"/>
                <w:sz w:val="22"/>
                <w:szCs w:val="22"/>
              </w:rPr>
            </w:pPr>
            <w:r w:rsidRPr="009C674E">
              <w:rPr>
                <w:rFonts w:ascii="Arial" w:hAnsi="Arial" w:cs="Arial"/>
                <w:b/>
                <w:color w:val="000000" w:themeColor="text1"/>
                <w:sz w:val="22"/>
                <w:szCs w:val="22"/>
              </w:rPr>
              <w:t>FAMILY HEALTH NURSING</w:t>
            </w:r>
          </w:p>
        </w:tc>
      </w:tr>
    </w:tbl>
    <w:p w14:paraId="5B01CF2F" w14:textId="4EE7CFE1" w:rsidR="00570FCE" w:rsidRPr="009C674E" w:rsidRDefault="005856C7" w:rsidP="00570FCE">
      <w:pPr>
        <w:spacing w:line="276" w:lineRule="auto"/>
        <w:rPr>
          <w:rFonts w:ascii="Arial" w:hAnsi="Arial" w:cs="Arial"/>
          <w:b/>
          <w:bCs/>
          <w:color w:val="000000" w:themeColor="text1"/>
          <w:sz w:val="48"/>
          <w:szCs w:val="48"/>
        </w:rPr>
      </w:pPr>
      <w:r w:rsidRPr="009C674E">
        <w:rPr>
          <w:rFonts w:ascii="Arial" w:hAnsi="Arial" w:cs="Arial"/>
          <w:b/>
          <w:bCs/>
          <w:noProof/>
          <w:color w:val="000000" w:themeColor="text1"/>
          <w:sz w:val="48"/>
          <w:szCs w:val="48"/>
          <w:lang w:eastAsia="en-PH"/>
        </w:rPr>
        <w:drawing>
          <wp:anchor distT="0" distB="0" distL="114300" distR="114300" simplePos="0" relativeHeight="251678720" behindDoc="1" locked="0" layoutInCell="1" allowOverlap="1" wp14:anchorId="7598CD20" wp14:editId="6E1D4B4A">
            <wp:simplePos x="0" y="0"/>
            <wp:positionH relativeFrom="column">
              <wp:posOffset>-14068</wp:posOffset>
            </wp:positionH>
            <wp:positionV relativeFrom="paragraph">
              <wp:posOffset>232752</wp:posOffset>
            </wp:positionV>
            <wp:extent cx="5040000" cy="568000"/>
            <wp:effectExtent l="0" t="0" r="1905" b="3810"/>
            <wp:wrapTight wrapText="bothSides">
              <wp:wrapPolygon edited="0">
                <wp:start x="0" y="0"/>
                <wp:lineTo x="0" y="21262"/>
                <wp:lineTo x="21554" y="21262"/>
                <wp:lineTo x="2155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000" cy="568000"/>
                    </a:xfrm>
                    <a:prstGeom prst="rect">
                      <a:avLst/>
                    </a:prstGeom>
                  </pic:spPr>
                </pic:pic>
              </a:graphicData>
            </a:graphic>
            <wp14:sizeRelH relativeFrom="page">
              <wp14:pctWidth>0</wp14:pctWidth>
            </wp14:sizeRelH>
            <wp14:sizeRelV relativeFrom="page">
              <wp14:pctHeight>0</wp14:pctHeight>
            </wp14:sizeRelV>
          </wp:anchor>
        </w:drawing>
      </w:r>
    </w:p>
    <w:p w14:paraId="45005DFD" w14:textId="03BE688B" w:rsidR="00CB2ABC" w:rsidRPr="009C674E" w:rsidRDefault="00CB2ABC" w:rsidP="00CB2ABC">
      <w:pPr>
        <w:rPr>
          <w:rFonts w:ascii="Arial" w:hAnsi="Arial" w:cs="Arial"/>
          <w:color w:val="000000" w:themeColor="text1"/>
        </w:rPr>
      </w:pPr>
      <w:r w:rsidRPr="009C674E">
        <w:rPr>
          <w:rFonts w:ascii="Arial" w:hAnsi="Arial" w:cs="Arial"/>
          <w:noProof/>
          <w:color w:val="000000" w:themeColor="text1"/>
          <w:lang w:eastAsia="en-PH"/>
        </w:rPr>
        <w:drawing>
          <wp:anchor distT="0" distB="0" distL="114300" distR="114300" simplePos="0" relativeHeight="251699200" behindDoc="0" locked="0" layoutInCell="1" allowOverlap="1" wp14:anchorId="1E65DDF2" wp14:editId="269A4E90">
            <wp:simplePos x="0" y="0"/>
            <wp:positionH relativeFrom="column">
              <wp:posOffset>4043855</wp:posOffset>
            </wp:positionH>
            <wp:positionV relativeFrom="paragraph">
              <wp:posOffset>85769</wp:posOffset>
            </wp:positionV>
            <wp:extent cx="2335496" cy="1749928"/>
            <wp:effectExtent l="0" t="0" r="1905" b="3175"/>
            <wp:wrapNone/>
            <wp:docPr id="4" name="Picture 4" descr="Listening to Nurses: How This Technology Company Is Using Nur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ening to Nurses: How This Technology Company Is Using Nurs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9752" cy="17531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674E">
        <w:rPr>
          <w:rFonts w:ascii="Arial" w:hAnsi="Arial" w:cs="Arial"/>
          <w:color w:val="000000" w:themeColor="text1"/>
        </w:rPr>
        <w:fldChar w:fldCharType="begin"/>
      </w:r>
      <w:r w:rsidR="00A85542" w:rsidRPr="009C674E">
        <w:rPr>
          <w:rFonts w:ascii="Arial" w:hAnsi="Arial" w:cs="Arial"/>
          <w:color w:val="000000" w:themeColor="text1"/>
        </w:rPr>
        <w:instrText xml:space="preserve"> INCLUDEPICTURE "C:\\var\\folders\\bq\\k6wf977165v0vv54jm0780kc0000gn\\T\\com.microsoft.Word\\WebArchiveCopyPasteTempFiles\\image1.jpg.2e46dec725aa37cfccada51a7246871a.jpg" \* MERGEFORMAT </w:instrText>
      </w:r>
      <w:r w:rsidRPr="009C674E">
        <w:rPr>
          <w:rFonts w:ascii="Arial" w:hAnsi="Arial" w:cs="Arial"/>
          <w:color w:val="000000" w:themeColor="text1"/>
        </w:rPr>
        <w:fldChar w:fldCharType="end"/>
      </w:r>
    </w:p>
    <w:p w14:paraId="4B65A1E1" w14:textId="3E967786" w:rsidR="00570FCE" w:rsidRPr="009C674E" w:rsidRDefault="00570FCE" w:rsidP="00570FCE">
      <w:pPr>
        <w:spacing w:line="276" w:lineRule="auto"/>
        <w:rPr>
          <w:rFonts w:ascii="Arial" w:hAnsi="Arial" w:cs="Arial"/>
          <w:b/>
          <w:bCs/>
          <w:color w:val="000000" w:themeColor="text1"/>
          <w:sz w:val="48"/>
          <w:szCs w:val="48"/>
        </w:rPr>
      </w:pPr>
    </w:p>
    <w:p w14:paraId="5BEE1664" w14:textId="3D187C03" w:rsidR="00DB2C1E" w:rsidRPr="009C674E" w:rsidRDefault="00DB2C1E" w:rsidP="00ED1688">
      <w:pPr>
        <w:pStyle w:val="ListParagraph"/>
        <w:numPr>
          <w:ilvl w:val="0"/>
          <w:numId w:val="1"/>
        </w:numPr>
        <w:rPr>
          <w:rFonts w:ascii="Arial" w:hAnsi="Arial" w:cs="Arial"/>
          <w:color w:val="000000" w:themeColor="text1"/>
          <w:sz w:val="23"/>
          <w:szCs w:val="23"/>
        </w:rPr>
      </w:pPr>
      <w:r w:rsidRPr="009C674E">
        <w:rPr>
          <w:rFonts w:ascii="Arial" w:hAnsi="Arial" w:cs="Arial"/>
          <w:color w:val="000000" w:themeColor="text1"/>
          <w:sz w:val="23"/>
          <w:szCs w:val="23"/>
        </w:rPr>
        <w:t>Read course and unit objectives</w:t>
      </w:r>
    </w:p>
    <w:p w14:paraId="57DDDA4F" w14:textId="77777777" w:rsidR="00DB2C1E" w:rsidRPr="009C674E" w:rsidRDefault="00DB2C1E" w:rsidP="00ED1688">
      <w:pPr>
        <w:pStyle w:val="ListParagraph"/>
        <w:numPr>
          <w:ilvl w:val="0"/>
          <w:numId w:val="1"/>
        </w:numPr>
        <w:rPr>
          <w:rFonts w:ascii="Arial" w:hAnsi="Arial" w:cs="Arial"/>
          <w:color w:val="000000" w:themeColor="text1"/>
          <w:sz w:val="23"/>
          <w:szCs w:val="23"/>
        </w:rPr>
      </w:pPr>
      <w:r w:rsidRPr="009C674E">
        <w:rPr>
          <w:rFonts w:ascii="Arial" w:hAnsi="Arial" w:cs="Arial"/>
          <w:color w:val="000000" w:themeColor="text1"/>
          <w:sz w:val="23"/>
          <w:szCs w:val="23"/>
        </w:rPr>
        <w:t>Read study guide prior to class attendance</w:t>
      </w:r>
    </w:p>
    <w:p w14:paraId="04B376A2" w14:textId="77777777" w:rsidR="009C674E" w:rsidRPr="009C674E" w:rsidRDefault="00DB2C1E" w:rsidP="009C674E">
      <w:pPr>
        <w:pStyle w:val="ListParagraph"/>
        <w:numPr>
          <w:ilvl w:val="0"/>
          <w:numId w:val="1"/>
        </w:numPr>
        <w:rPr>
          <w:rFonts w:ascii="Arial" w:hAnsi="Arial" w:cs="Arial"/>
          <w:color w:val="000000" w:themeColor="text1"/>
          <w:sz w:val="23"/>
          <w:szCs w:val="23"/>
        </w:rPr>
      </w:pPr>
      <w:r w:rsidRPr="009C674E">
        <w:rPr>
          <w:rFonts w:ascii="Arial" w:hAnsi="Arial" w:cs="Arial"/>
          <w:color w:val="000000" w:themeColor="text1"/>
          <w:sz w:val="23"/>
          <w:szCs w:val="23"/>
        </w:rPr>
        <w:t xml:space="preserve">Read required learning resources; refer to unit </w:t>
      </w:r>
    </w:p>
    <w:p w14:paraId="750CFCAF" w14:textId="04D89AB3" w:rsidR="00DB2C1E" w:rsidRPr="009C674E" w:rsidRDefault="00DB2C1E" w:rsidP="009C674E">
      <w:pPr>
        <w:pStyle w:val="ListParagraph"/>
        <w:rPr>
          <w:rFonts w:ascii="Arial" w:hAnsi="Arial" w:cs="Arial"/>
          <w:color w:val="000000" w:themeColor="text1"/>
          <w:sz w:val="23"/>
          <w:szCs w:val="23"/>
        </w:rPr>
      </w:pPr>
      <w:r w:rsidRPr="009C674E">
        <w:rPr>
          <w:rFonts w:ascii="Arial" w:hAnsi="Arial" w:cs="Arial"/>
          <w:color w:val="000000" w:themeColor="text1"/>
          <w:sz w:val="23"/>
          <w:szCs w:val="23"/>
        </w:rPr>
        <w:t>terminologies for jargons</w:t>
      </w:r>
    </w:p>
    <w:p w14:paraId="0E46CCAC" w14:textId="7D78A38F" w:rsidR="00DB2C1E" w:rsidRPr="009C674E" w:rsidRDefault="00DB2C1E" w:rsidP="00ED1688">
      <w:pPr>
        <w:pStyle w:val="ListParagraph"/>
        <w:numPr>
          <w:ilvl w:val="0"/>
          <w:numId w:val="1"/>
        </w:numPr>
        <w:rPr>
          <w:rFonts w:ascii="Arial" w:hAnsi="Arial" w:cs="Arial"/>
          <w:color w:val="000000" w:themeColor="text1"/>
          <w:sz w:val="23"/>
          <w:szCs w:val="23"/>
        </w:rPr>
      </w:pPr>
      <w:r w:rsidRPr="009C674E">
        <w:rPr>
          <w:rFonts w:ascii="Arial" w:hAnsi="Arial" w:cs="Arial"/>
          <w:color w:val="000000" w:themeColor="text1"/>
          <w:sz w:val="23"/>
          <w:szCs w:val="23"/>
        </w:rPr>
        <w:t>Proactively participate in classroom</w:t>
      </w:r>
      <w:r w:rsidR="00DA443C" w:rsidRPr="009C674E">
        <w:rPr>
          <w:rFonts w:ascii="Arial" w:hAnsi="Arial" w:cs="Arial"/>
          <w:color w:val="000000" w:themeColor="text1"/>
          <w:sz w:val="23"/>
          <w:szCs w:val="23"/>
        </w:rPr>
        <w:t>/online</w:t>
      </w:r>
      <w:r w:rsidRPr="009C674E">
        <w:rPr>
          <w:rFonts w:ascii="Arial" w:hAnsi="Arial" w:cs="Arial"/>
          <w:color w:val="000000" w:themeColor="text1"/>
          <w:sz w:val="23"/>
          <w:szCs w:val="23"/>
        </w:rPr>
        <w:t xml:space="preserve"> discussions</w:t>
      </w:r>
    </w:p>
    <w:p w14:paraId="4D26A924" w14:textId="77777777" w:rsidR="00DB2C1E" w:rsidRPr="009C674E" w:rsidRDefault="00DB2C1E" w:rsidP="00ED1688">
      <w:pPr>
        <w:pStyle w:val="ListParagraph"/>
        <w:numPr>
          <w:ilvl w:val="0"/>
          <w:numId w:val="1"/>
        </w:numPr>
        <w:rPr>
          <w:rFonts w:ascii="Arial" w:hAnsi="Arial" w:cs="Arial"/>
          <w:color w:val="000000" w:themeColor="text1"/>
          <w:sz w:val="23"/>
          <w:szCs w:val="23"/>
        </w:rPr>
      </w:pPr>
      <w:r w:rsidRPr="009C674E">
        <w:rPr>
          <w:rFonts w:ascii="Arial" w:hAnsi="Arial" w:cs="Arial"/>
          <w:color w:val="000000" w:themeColor="text1"/>
          <w:sz w:val="23"/>
          <w:szCs w:val="23"/>
        </w:rPr>
        <w:t>Participate in weekly discussion board (Canvas)</w:t>
      </w:r>
    </w:p>
    <w:p w14:paraId="5F33AEEE" w14:textId="77777777" w:rsidR="00DB2C1E" w:rsidRPr="009C674E" w:rsidRDefault="00DB2C1E" w:rsidP="00ED1688">
      <w:pPr>
        <w:pStyle w:val="ListParagraph"/>
        <w:numPr>
          <w:ilvl w:val="0"/>
          <w:numId w:val="1"/>
        </w:numPr>
        <w:rPr>
          <w:rFonts w:ascii="Arial" w:hAnsi="Arial" w:cs="Arial"/>
          <w:color w:val="000000" w:themeColor="text1"/>
          <w:sz w:val="23"/>
          <w:szCs w:val="23"/>
        </w:rPr>
      </w:pPr>
      <w:r w:rsidRPr="009C674E">
        <w:rPr>
          <w:rFonts w:ascii="Arial" w:hAnsi="Arial" w:cs="Arial"/>
          <w:color w:val="000000" w:themeColor="text1"/>
          <w:sz w:val="23"/>
          <w:szCs w:val="23"/>
        </w:rPr>
        <w:t>Answer and submit course unit tasks</w:t>
      </w:r>
    </w:p>
    <w:p w14:paraId="3A846776" w14:textId="77777777" w:rsidR="001E517C" w:rsidRPr="009C674E" w:rsidRDefault="001E517C" w:rsidP="001E517C">
      <w:pPr>
        <w:pStyle w:val="ListParagraph"/>
        <w:spacing w:line="276" w:lineRule="auto"/>
        <w:rPr>
          <w:rFonts w:ascii="Arial" w:hAnsi="Arial" w:cs="Arial"/>
          <w:color w:val="000000" w:themeColor="text1"/>
          <w:sz w:val="23"/>
          <w:szCs w:val="23"/>
        </w:rPr>
      </w:pPr>
    </w:p>
    <w:p w14:paraId="3B8C4A04" w14:textId="620E421B" w:rsidR="006E3846" w:rsidRPr="009C674E" w:rsidRDefault="006E3846" w:rsidP="00570FCE">
      <w:pPr>
        <w:spacing w:line="276" w:lineRule="auto"/>
        <w:rPr>
          <w:rFonts w:ascii="Arial" w:hAnsi="Arial" w:cs="Arial"/>
          <w:b/>
          <w:bCs/>
          <w:color w:val="000000" w:themeColor="text1"/>
          <w:sz w:val="48"/>
          <w:szCs w:val="48"/>
        </w:rPr>
      </w:pPr>
      <w:r w:rsidRPr="009C674E">
        <w:rPr>
          <w:rFonts w:ascii="Arial" w:hAnsi="Arial" w:cs="Arial"/>
          <w:b/>
          <w:bCs/>
          <w:noProof/>
          <w:color w:val="000000" w:themeColor="text1"/>
          <w:sz w:val="48"/>
          <w:szCs w:val="48"/>
          <w:lang w:eastAsia="en-PH"/>
        </w:rPr>
        <w:drawing>
          <wp:inline distT="0" distB="0" distL="0" distR="0" wp14:anchorId="28315EFD" wp14:editId="156D543D">
            <wp:extent cx="5037913" cy="56800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Q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7913" cy="568000"/>
                    </a:xfrm>
                    <a:prstGeom prst="rect">
                      <a:avLst/>
                    </a:prstGeom>
                  </pic:spPr>
                </pic:pic>
              </a:graphicData>
            </a:graphic>
          </wp:inline>
        </w:drawing>
      </w:r>
    </w:p>
    <w:p w14:paraId="5CB0BF7C" w14:textId="605595F8" w:rsidR="00570FCE" w:rsidRPr="009C674E" w:rsidRDefault="00570FCE" w:rsidP="00C128A7">
      <w:pPr>
        <w:spacing w:before="180" w:after="180"/>
        <w:rPr>
          <w:rFonts w:ascii="Arial" w:hAnsi="Arial" w:cs="Arial"/>
          <w:color w:val="000000" w:themeColor="text1"/>
          <w:sz w:val="23"/>
          <w:szCs w:val="23"/>
        </w:rPr>
      </w:pPr>
      <w:r w:rsidRPr="009C674E">
        <w:rPr>
          <w:rFonts w:ascii="Arial" w:hAnsi="Arial" w:cs="Arial"/>
          <w:color w:val="000000" w:themeColor="text1"/>
          <w:sz w:val="23"/>
          <w:szCs w:val="23"/>
        </w:rPr>
        <w:t>At the end of this unit, the students are expected to:</w:t>
      </w:r>
    </w:p>
    <w:p w14:paraId="75597E7D" w14:textId="6B813DA9" w:rsidR="0012105D" w:rsidRPr="009C674E" w:rsidRDefault="000E0766" w:rsidP="004B6B40">
      <w:pPr>
        <w:spacing w:line="276" w:lineRule="auto"/>
        <w:rPr>
          <w:rFonts w:ascii="Arial" w:hAnsi="Arial" w:cs="Arial"/>
          <w:b/>
          <w:iCs/>
          <w:color w:val="000000" w:themeColor="text1"/>
          <w:sz w:val="23"/>
          <w:szCs w:val="23"/>
        </w:rPr>
      </w:pPr>
      <w:r w:rsidRPr="009C674E">
        <w:rPr>
          <w:rFonts w:ascii="Arial" w:hAnsi="Arial" w:cs="Arial"/>
          <w:b/>
          <w:iCs/>
          <w:color w:val="000000" w:themeColor="text1"/>
          <w:sz w:val="23"/>
          <w:szCs w:val="23"/>
        </w:rPr>
        <w:t xml:space="preserve">  </w:t>
      </w:r>
      <w:r w:rsidR="004B6B40" w:rsidRPr="009C674E">
        <w:rPr>
          <w:rFonts w:ascii="Arial" w:hAnsi="Arial" w:cs="Arial"/>
          <w:b/>
          <w:iCs/>
          <w:color w:val="000000" w:themeColor="text1"/>
          <w:sz w:val="23"/>
          <w:szCs w:val="23"/>
        </w:rPr>
        <w:t>C</w:t>
      </w:r>
      <w:r w:rsidR="0012105D" w:rsidRPr="009C674E">
        <w:rPr>
          <w:rFonts w:ascii="Arial" w:hAnsi="Arial" w:cs="Arial"/>
          <w:b/>
          <w:iCs/>
          <w:color w:val="000000" w:themeColor="text1"/>
          <w:sz w:val="23"/>
          <w:szCs w:val="23"/>
        </w:rPr>
        <w:t>ognitive</w:t>
      </w:r>
    </w:p>
    <w:p w14:paraId="67B77DC0" w14:textId="5B5F0B26" w:rsidR="00C128A7" w:rsidRPr="009C674E" w:rsidRDefault="00C128A7" w:rsidP="005458AF">
      <w:pPr>
        <w:pStyle w:val="ListParagraph"/>
        <w:numPr>
          <w:ilvl w:val="0"/>
          <w:numId w:val="2"/>
        </w:numPr>
        <w:rPr>
          <w:rFonts w:ascii="Arial" w:hAnsi="Arial" w:cs="Arial"/>
          <w:color w:val="000000" w:themeColor="text1"/>
        </w:rPr>
      </w:pPr>
      <w:r w:rsidRPr="009C674E">
        <w:rPr>
          <w:rFonts w:ascii="Arial" w:hAnsi="Arial" w:cs="Arial"/>
          <w:color w:val="000000" w:themeColor="text1"/>
        </w:rPr>
        <w:t xml:space="preserve">Discuss appropriate </w:t>
      </w:r>
      <w:r w:rsidR="00DB5537" w:rsidRPr="009C674E">
        <w:rPr>
          <w:rFonts w:ascii="Arial" w:hAnsi="Arial" w:cs="Arial"/>
          <w:color w:val="000000" w:themeColor="text1"/>
        </w:rPr>
        <w:t>health care delivery system</w:t>
      </w:r>
      <w:r w:rsidRPr="009C674E">
        <w:rPr>
          <w:rFonts w:ascii="Arial" w:hAnsi="Arial" w:cs="Arial"/>
          <w:color w:val="000000" w:themeColor="text1"/>
        </w:rPr>
        <w:t xml:space="preserve"> and actions holistically and comprehensively.</w:t>
      </w:r>
    </w:p>
    <w:p w14:paraId="48216A43" w14:textId="49548D4E" w:rsidR="00495EAB" w:rsidRPr="009C674E" w:rsidRDefault="00862751" w:rsidP="005458AF">
      <w:pPr>
        <w:pStyle w:val="ListParagraph"/>
        <w:numPr>
          <w:ilvl w:val="0"/>
          <w:numId w:val="2"/>
        </w:numPr>
        <w:rPr>
          <w:rFonts w:ascii="Arial" w:hAnsi="Arial" w:cs="Arial"/>
          <w:color w:val="000000" w:themeColor="text1"/>
        </w:rPr>
      </w:pPr>
      <w:r w:rsidRPr="009C674E">
        <w:rPr>
          <w:rFonts w:ascii="Arial" w:hAnsi="Arial" w:cs="Arial"/>
          <w:color w:val="000000" w:themeColor="text1"/>
        </w:rPr>
        <w:t>Define the meaning of family.</w:t>
      </w:r>
    </w:p>
    <w:p w14:paraId="4BBDC738" w14:textId="70E418B6" w:rsidR="00862751" w:rsidRPr="009C674E" w:rsidRDefault="00862751" w:rsidP="005458AF">
      <w:pPr>
        <w:pStyle w:val="ListParagraph"/>
        <w:numPr>
          <w:ilvl w:val="0"/>
          <w:numId w:val="2"/>
        </w:numPr>
        <w:rPr>
          <w:rFonts w:ascii="Arial" w:hAnsi="Arial" w:cs="Arial"/>
          <w:color w:val="000000" w:themeColor="text1"/>
        </w:rPr>
      </w:pPr>
      <w:r w:rsidRPr="009C674E">
        <w:rPr>
          <w:rFonts w:ascii="Arial" w:hAnsi="Arial" w:cs="Arial"/>
          <w:color w:val="000000" w:themeColor="text1"/>
        </w:rPr>
        <w:t>Enumerate the stages of the Family Cycle.</w:t>
      </w:r>
    </w:p>
    <w:p w14:paraId="200EF1F2" w14:textId="463B158C" w:rsidR="004B6B40" w:rsidRPr="009C674E" w:rsidRDefault="004B6B40" w:rsidP="00C128A7">
      <w:pPr>
        <w:spacing w:line="276" w:lineRule="auto"/>
        <w:rPr>
          <w:rFonts w:ascii="Arial" w:hAnsi="Arial" w:cs="Arial"/>
          <w:iCs/>
          <w:color w:val="000000" w:themeColor="text1"/>
          <w:sz w:val="23"/>
          <w:szCs w:val="23"/>
        </w:rPr>
      </w:pPr>
      <w:r w:rsidRPr="009C674E">
        <w:rPr>
          <w:rFonts w:ascii="Arial" w:hAnsi="Arial" w:cs="Arial"/>
          <w:iCs/>
          <w:color w:val="000000" w:themeColor="text1"/>
          <w:sz w:val="23"/>
          <w:szCs w:val="23"/>
        </w:rPr>
        <w:t xml:space="preserve"> </w:t>
      </w:r>
    </w:p>
    <w:p w14:paraId="786496E5" w14:textId="4E674633" w:rsidR="004B6B40" w:rsidRPr="009C674E" w:rsidRDefault="0012105D" w:rsidP="004B6B40">
      <w:pPr>
        <w:spacing w:line="276" w:lineRule="auto"/>
        <w:rPr>
          <w:rFonts w:ascii="Arial" w:hAnsi="Arial" w:cs="Arial"/>
          <w:iCs/>
          <w:color w:val="000000" w:themeColor="text1"/>
          <w:sz w:val="23"/>
          <w:szCs w:val="23"/>
        </w:rPr>
      </w:pPr>
      <w:r w:rsidRPr="009C674E">
        <w:rPr>
          <w:rFonts w:ascii="Arial" w:hAnsi="Arial" w:cs="Arial"/>
          <w:iCs/>
          <w:color w:val="000000" w:themeColor="text1"/>
          <w:sz w:val="23"/>
          <w:szCs w:val="23"/>
        </w:rPr>
        <w:t xml:space="preserve">         </w:t>
      </w:r>
    </w:p>
    <w:p w14:paraId="45FDC20E" w14:textId="7F46F6CE" w:rsidR="004B6B40" w:rsidRPr="009C674E" w:rsidRDefault="000E0766" w:rsidP="004B6B40">
      <w:pPr>
        <w:spacing w:line="276" w:lineRule="auto"/>
        <w:rPr>
          <w:rFonts w:ascii="Arial" w:hAnsi="Arial" w:cs="Arial"/>
          <w:b/>
          <w:iCs/>
          <w:color w:val="000000" w:themeColor="text1"/>
          <w:sz w:val="23"/>
          <w:szCs w:val="23"/>
        </w:rPr>
      </w:pPr>
      <w:r w:rsidRPr="009C674E">
        <w:rPr>
          <w:rFonts w:ascii="Arial" w:hAnsi="Arial" w:cs="Arial"/>
          <w:b/>
          <w:iCs/>
          <w:color w:val="000000" w:themeColor="text1"/>
          <w:sz w:val="23"/>
          <w:szCs w:val="23"/>
        </w:rPr>
        <w:t xml:space="preserve"> </w:t>
      </w:r>
      <w:r w:rsidR="004B6B40" w:rsidRPr="009C674E">
        <w:rPr>
          <w:rFonts w:ascii="Arial" w:hAnsi="Arial" w:cs="Arial"/>
          <w:b/>
          <w:iCs/>
          <w:color w:val="000000" w:themeColor="text1"/>
          <w:sz w:val="23"/>
          <w:szCs w:val="23"/>
        </w:rPr>
        <w:t xml:space="preserve"> Affective</w:t>
      </w:r>
    </w:p>
    <w:p w14:paraId="27D66BFA" w14:textId="76A76CA0" w:rsidR="00683B95" w:rsidRPr="009C674E" w:rsidRDefault="00683B95" w:rsidP="005458AF">
      <w:pPr>
        <w:pStyle w:val="ListParagraph"/>
        <w:numPr>
          <w:ilvl w:val="0"/>
          <w:numId w:val="2"/>
        </w:numPr>
        <w:rPr>
          <w:rFonts w:ascii="Arial" w:hAnsi="Arial" w:cs="Arial"/>
          <w:color w:val="000000" w:themeColor="text1"/>
        </w:rPr>
      </w:pPr>
      <w:r w:rsidRPr="009C674E">
        <w:rPr>
          <w:rFonts w:ascii="Arial" w:hAnsi="Arial" w:cs="Arial"/>
          <w:color w:val="000000" w:themeColor="text1"/>
        </w:rPr>
        <w:lastRenderedPageBreak/>
        <w:t>Integrate relevant principles of social, physical, natural and health sciences and humanities in a given health and nursing situation in the community.</w:t>
      </w:r>
    </w:p>
    <w:p w14:paraId="58CF7388" w14:textId="33D3DBC8" w:rsidR="004B6B40" w:rsidRPr="009C674E" w:rsidRDefault="00495EAB" w:rsidP="009C674E">
      <w:pPr>
        <w:pStyle w:val="ListParagraph"/>
        <w:numPr>
          <w:ilvl w:val="0"/>
          <w:numId w:val="2"/>
        </w:numPr>
        <w:rPr>
          <w:rFonts w:ascii="Arial" w:hAnsi="Arial" w:cs="Arial"/>
          <w:color w:val="000000" w:themeColor="text1"/>
        </w:rPr>
      </w:pPr>
      <w:r w:rsidRPr="009C674E">
        <w:rPr>
          <w:rFonts w:ascii="Arial" w:hAnsi="Arial" w:cs="Arial"/>
          <w:color w:val="000000" w:themeColor="text1"/>
        </w:rPr>
        <w:t xml:space="preserve">Value the importance of the </w:t>
      </w:r>
      <w:r w:rsidR="00862751" w:rsidRPr="009C674E">
        <w:rPr>
          <w:rFonts w:ascii="Arial" w:hAnsi="Arial" w:cs="Arial"/>
          <w:color w:val="000000" w:themeColor="text1"/>
        </w:rPr>
        <w:t xml:space="preserve">Nurses in the Family setting. </w:t>
      </w:r>
    </w:p>
    <w:p w14:paraId="61A35E7F" w14:textId="77777777" w:rsidR="009C674E" w:rsidRPr="009C674E" w:rsidRDefault="009C674E" w:rsidP="009C674E">
      <w:pPr>
        <w:pStyle w:val="ListParagraph"/>
        <w:rPr>
          <w:rFonts w:ascii="Arial" w:hAnsi="Arial" w:cs="Arial"/>
          <w:color w:val="000000" w:themeColor="text1"/>
        </w:rPr>
      </w:pPr>
    </w:p>
    <w:p w14:paraId="29900086" w14:textId="77777777" w:rsidR="004B6B40" w:rsidRPr="009C674E" w:rsidRDefault="004B6B40" w:rsidP="004B6B40">
      <w:pPr>
        <w:spacing w:line="276" w:lineRule="auto"/>
        <w:rPr>
          <w:rFonts w:ascii="Arial" w:hAnsi="Arial" w:cs="Arial"/>
          <w:b/>
          <w:iCs/>
          <w:color w:val="000000" w:themeColor="text1"/>
          <w:sz w:val="23"/>
          <w:szCs w:val="23"/>
        </w:rPr>
      </w:pPr>
      <w:r w:rsidRPr="009C674E">
        <w:rPr>
          <w:rFonts w:ascii="Arial" w:hAnsi="Arial" w:cs="Arial"/>
          <w:b/>
          <w:iCs/>
          <w:color w:val="000000" w:themeColor="text1"/>
          <w:sz w:val="23"/>
          <w:szCs w:val="23"/>
        </w:rPr>
        <w:t>Psychomotor</w:t>
      </w:r>
    </w:p>
    <w:p w14:paraId="32C3A1E8" w14:textId="77777777" w:rsidR="00495EAB" w:rsidRPr="009C674E" w:rsidRDefault="00683B95" w:rsidP="005458AF">
      <w:pPr>
        <w:pStyle w:val="ListParagraph"/>
        <w:numPr>
          <w:ilvl w:val="0"/>
          <w:numId w:val="2"/>
        </w:numPr>
        <w:spacing w:line="276" w:lineRule="auto"/>
        <w:rPr>
          <w:rFonts w:ascii="Arial" w:hAnsi="Arial" w:cs="Arial"/>
          <w:iCs/>
          <w:color w:val="000000" w:themeColor="text1"/>
          <w:sz w:val="23"/>
          <w:szCs w:val="23"/>
        </w:rPr>
      </w:pPr>
      <w:r w:rsidRPr="009C674E">
        <w:rPr>
          <w:rFonts w:ascii="Arial" w:hAnsi="Arial" w:cs="Arial"/>
          <w:color w:val="000000" w:themeColor="text1"/>
        </w:rPr>
        <w:t>Model professional behavior as a community health nurse.</w:t>
      </w:r>
    </w:p>
    <w:p w14:paraId="0F071DB0" w14:textId="77777777" w:rsidR="00495EAB" w:rsidRPr="009C674E" w:rsidRDefault="00495EAB" w:rsidP="005458AF">
      <w:pPr>
        <w:pStyle w:val="ListParagraph"/>
        <w:numPr>
          <w:ilvl w:val="0"/>
          <w:numId w:val="2"/>
        </w:numPr>
        <w:spacing w:before="100" w:beforeAutospacing="1" w:after="100" w:afterAutospacing="1"/>
        <w:rPr>
          <w:rFonts w:ascii="Arial" w:hAnsi="Arial" w:cs="Arial"/>
          <w:color w:val="000000" w:themeColor="text1"/>
        </w:rPr>
      </w:pPr>
      <w:r w:rsidRPr="009C674E">
        <w:rPr>
          <w:rFonts w:ascii="Arial" w:hAnsi="Arial" w:cs="Arial"/>
          <w:color w:val="000000" w:themeColor="text1"/>
        </w:rPr>
        <w:t>Participate actively during class discussions and group activities</w:t>
      </w:r>
    </w:p>
    <w:p w14:paraId="4EEECE64" w14:textId="6FA7E796" w:rsidR="001C72A6" w:rsidRPr="009C674E" w:rsidRDefault="00495EAB" w:rsidP="005458AF">
      <w:pPr>
        <w:pStyle w:val="ListParagraph"/>
        <w:numPr>
          <w:ilvl w:val="0"/>
          <w:numId w:val="2"/>
        </w:numPr>
        <w:spacing w:before="100" w:beforeAutospacing="1" w:after="100" w:afterAutospacing="1"/>
        <w:rPr>
          <w:rFonts w:ascii="Arial" w:hAnsi="Arial" w:cs="Arial"/>
          <w:color w:val="000000" w:themeColor="text1"/>
        </w:rPr>
      </w:pPr>
      <w:r w:rsidRPr="009C674E">
        <w:rPr>
          <w:rFonts w:ascii="Arial" w:hAnsi="Arial" w:cs="Arial"/>
          <w:color w:val="000000" w:themeColor="text1"/>
        </w:rPr>
        <w:t xml:space="preserve">Express opinion and thoughts during class </w:t>
      </w:r>
    </w:p>
    <w:p w14:paraId="176C4C12" w14:textId="4DA40120" w:rsidR="00862751" w:rsidRPr="009C674E" w:rsidRDefault="00862751" w:rsidP="005458AF">
      <w:pPr>
        <w:pStyle w:val="ListParagraph"/>
        <w:numPr>
          <w:ilvl w:val="0"/>
          <w:numId w:val="2"/>
        </w:numPr>
        <w:spacing w:before="100" w:beforeAutospacing="1" w:after="100" w:afterAutospacing="1"/>
        <w:rPr>
          <w:rFonts w:ascii="Arial" w:hAnsi="Arial" w:cs="Arial"/>
          <w:color w:val="000000" w:themeColor="text1"/>
        </w:rPr>
      </w:pPr>
      <w:r w:rsidRPr="009C674E">
        <w:rPr>
          <w:rFonts w:ascii="Arial" w:hAnsi="Arial" w:cs="Arial"/>
          <w:color w:val="000000" w:themeColor="text1"/>
        </w:rPr>
        <w:t>Be able to perform unit task</w:t>
      </w:r>
    </w:p>
    <w:p w14:paraId="129E3C3E" w14:textId="77777777" w:rsidR="001C72A6" w:rsidRPr="009C674E" w:rsidRDefault="001C72A6" w:rsidP="00570FCE">
      <w:pPr>
        <w:spacing w:line="276" w:lineRule="auto"/>
        <w:rPr>
          <w:rFonts w:ascii="Arial" w:hAnsi="Arial" w:cs="Arial"/>
          <w:color w:val="000000" w:themeColor="text1"/>
          <w:sz w:val="23"/>
          <w:szCs w:val="23"/>
        </w:rPr>
      </w:pPr>
    </w:p>
    <w:p w14:paraId="7B4D62ED" w14:textId="536D1BFB" w:rsidR="00193573" w:rsidRPr="009C674E" w:rsidRDefault="00EA0100" w:rsidP="00193573">
      <w:pPr>
        <w:spacing w:line="276" w:lineRule="auto"/>
        <w:rPr>
          <w:rFonts w:ascii="Arial" w:hAnsi="Arial" w:cs="Arial"/>
          <w:b/>
          <w:bCs/>
          <w:color w:val="000000" w:themeColor="text1"/>
          <w:lang w:eastAsia="en-PH"/>
        </w:rPr>
      </w:pPr>
      <w:r w:rsidRPr="009C674E">
        <w:rPr>
          <w:rFonts w:ascii="Arial" w:hAnsi="Arial" w:cs="Arial"/>
          <w:noProof/>
          <w:color w:val="000000" w:themeColor="text1"/>
          <w:sz w:val="23"/>
          <w:szCs w:val="23"/>
          <w:lang w:eastAsia="en-PH"/>
        </w:rPr>
        <w:drawing>
          <wp:inline distT="0" distB="0" distL="0" distR="0" wp14:anchorId="2511D3F8" wp14:editId="286D685F">
            <wp:extent cx="5037913" cy="567999"/>
            <wp:effectExtent l="0" t="0" r="0" b="381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LearOu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7913" cy="567999"/>
                    </a:xfrm>
                    <a:prstGeom prst="rect">
                      <a:avLst/>
                    </a:prstGeom>
                  </pic:spPr>
                </pic:pic>
              </a:graphicData>
            </a:graphic>
          </wp:inline>
        </w:drawing>
      </w:r>
    </w:p>
    <w:p w14:paraId="1BD750F7" w14:textId="2E49D2F9" w:rsidR="009C674E" w:rsidRPr="009C674E" w:rsidRDefault="009C674E" w:rsidP="00193573">
      <w:pPr>
        <w:spacing w:line="276" w:lineRule="auto"/>
        <w:rPr>
          <w:rFonts w:ascii="Arial" w:hAnsi="Arial" w:cs="Arial"/>
          <w:b/>
          <w:bCs/>
          <w:color w:val="0B7134"/>
          <w:lang w:eastAsia="en-PH"/>
        </w:rPr>
      </w:pPr>
    </w:p>
    <w:p w14:paraId="3C412C11" w14:textId="761776AD" w:rsidR="009C674E" w:rsidRPr="009C674E" w:rsidRDefault="009C674E" w:rsidP="009C674E">
      <w:pPr>
        <w:spacing w:line="276" w:lineRule="auto"/>
        <w:jc w:val="center"/>
        <w:rPr>
          <w:rFonts w:ascii="Arial" w:hAnsi="Arial" w:cs="Arial"/>
          <w:b/>
          <w:bCs/>
          <w:color w:val="0B7134"/>
          <w:sz w:val="28"/>
          <w:szCs w:val="28"/>
          <w:lang w:eastAsia="en-PH"/>
        </w:rPr>
      </w:pPr>
      <w:r w:rsidRPr="009C674E">
        <w:rPr>
          <w:rFonts w:ascii="Arial" w:hAnsi="Arial" w:cs="Arial"/>
          <w:b/>
          <w:bCs/>
          <w:color w:val="0B7134"/>
          <w:sz w:val="28"/>
          <w:szCs w:val="28"/>
          <w:lang w:eastAsia="en-PH"/>
        </w:rPr>
        <w:t>FAMILY</w:t>
      </w:r>
    </w:p>
    <w:p w14:paraId="4781F26C" w14:textId="290E4FF9" w:rsidR="00FC3C43" w:rsidRDefault="009C674E" w:rsidP="009C674E">
      <w:pPr>
        <w:shd w:val="clear" w:color="auto" w:fill="FFFFFF"/>
        <w:spacing w:before="180" w:after="180"/>
        <w:jc w:val="center"/>
        <w:rPr>
          <w:rFonts w:ascii="Arial" w:hAnsi="Arial" w:cs="Arial"/>
          <w:b/>
          <w:bCs/>
          <w:color w:val="000000" w:themeColor="text1"/>
          <w:sz w:val="28"/>
          <w:szCs w:val="28"/>
        </w:rPr>
      </w:pPr>
      <w:r w:rsidRPr="009C674E">
        <w:rPr>
          <w:rFonts w:ascii="Arial" w:hAnsi="Arial" w:cs="Arial"/>
          <w:b/>
          <w:bCs/>
          <w:color w:val="000000" w:themeColor="text1"/>
          <w:sz w:val="28"/>
          <w:szCs w:val="28"/>
        </w:rPr>
        <w:t>DEFINITION OF FAMILY</w:t>
      </w:r>
    </w:p>
    <w:p w14:paraId="251ED5E1" w14:textId="3E6A47C1" w:rsidR="009C674E" w:rsidRPr="009C674E" w:rsidRDefault="009C674E" w:rsidP="009C674E">
      <w:pPr>
        <w:shd w:val="clear" w:color="auto" w:fill="FFFFFF"/>
        <w:spacing w:before="180" w:after="180"/>
        <w:rPr>
          <w:rFonts w:ascii="Arial" w:hAnsi="Arial" w:cs="Arial"/>
          <w:color w:val="000000" w:themeColor="text1"/>
          <w:sz w:val="28"/>
          <w:szCs w:val="28"/>
        </w:rPr>
      </w:pPr>
      <w:r>
        <w:rPr>
          <w:rFonts w:ascii="Arial" w:hAnsi="Arial" w:cs="Arial"/>
          <w:color w:val="000000" w:themeColor="text1"/>
          <w:sz w:val="28"/>
          <w:szCs w:val="28"/>
        </w:rPr>
        <w:t xml:space="preserve">Definition of </w:t>
      </w:r>
      <w:r w:rsidRPr="009C674E">
        <w:rPr>
          <w:rFonts w:ascii="Arial" w:hAnsi="Arial" w:cs="Arial"/>
          <w:i/>
          <w:iCs/>
          <w:color w:val="000000" w:themeColor="text1"/>
          <w:sz w:val="28"/>
          <w:szCs w:val="28"/>
        </w:rPr>
        <w:t>family</w:t>
      </w:r>
      <w:r>
        <w:rPr>
          <w:rFonts w:ascii="Arial" w:hAnsi="Arial" w:cs="Arial"/>
          <w:color w:val="000000" w:themeColor="text1"/>
          <w:sz w:val="28"/>
          <w:szCs w:val="28"/>
        </w:rPr>
        <w:t xml:space="preserve"> according to:</w:t>
      </w:r>
    </w:p>
    <w:p w14:paraId="5CAC0C35" w14:textId="4F5D35A1" w:rsidR="009C674E" w:rsidRDefault="009C674E" w:rsidP="009C674E">
      <w:pPr>
        <w:shd w:val="clear" w:color="auto" w:fill="FFFFFF"/>
        <w:spacing w:before="100" w:beforeAutospacing="1" w:after="100" w:afterAutospacing="1"/>
        <w:rPr>
          <w:rFonts w:ascii="Arial" w:hAnsi="Arial" w:cs="Arial"/>
          <w:color w:val="000000" w:themeColor="text1"/>
        </w:rPr>
      </w:pPr>
      <w:r>
        <w:rPr>
          <w:rFonts w:ascii="Arial" w:hAnsi="Arial" w:cs="Arial"/>
          <w:color w:val="000000" w:themeColor="text1"/>
        </w:rPr>
        <w:t xml:space="preserve">1.  </w:t>
      </w:r>
      <w:r w:rsidRPr="009C674E">
        <w:rPr>
          <w:rFonts w:ascii="Arial" w:hAnsi="Arial" w:cs="Arial"/>
          <w:b/>
          <w:bCs/>
          <w:color w:val="000000" w:themeColor="text1"/>
        </w:rPr>
        <w:t>National Statistical Coordination Board, NSCB 2008</w:t>
      </w:r>
      <w:r>
        <w:rPr>
          <w:rFonts w:ascii="Arial" w:hAnsi="Arial" w:cs="Arial"/>
          <w:color w:val="000000" w:themeColor="text1"/>
        </w:rPr>
        <w:t xml:space="preserve"> “</w:t>
      </w:r>
      <w:r w:rsidR="00FC3C43" w:rsidRPr="009C674E">
        <w:rPr>
          <w:rFonts w:ascii="Arial" w:hAnsi="Arial" w:cs="Arial"/>
          <w:color w:val="000000" w:themeColor="text1"/>
        </w:rPr>
        <w:t>The family is a group of persons usually living together and composed of the head and other persons related to the head by blood, marriage, or adoption.</w:t>
      </w:r>
      <w:r>
        <w:rPr>
          <w:rFonts w:ascii="Arial" w:hAnsi="Arial" w:cs="Arial"/>
          <w:color w:val="000000" w:themeColor="text1"/>
        </w:rPr>
        <w:t xml:space="preserve">” </w:t>
      </w:r>
    </w:p>
    <w:p w14:paraId="662D16E0" w14:textId="22E1AFEC" w:rsidR="00FC3C43" w:rsidRPr="009C674E" w:rsidRDefault="009C674E" w:rsidP="009C674E">
      <w:pPr>
        <w:shd w:val="clear" w:color="auto" w:fill="FFFFFF"/>
        <w:spacing w:before="100" w:beforeAutospacing="1" w:after="100" w:afterAutospacing="1"/>
        <w:rPr>
          <w:rFonts w:ascii="Arial" w:hAnsi="Arial" w:cs="Arial"/>
          <w:color w:val="000000" w:themeColor="text1"/>
        </w:rPr>
      </w:pPr>
      <w:r>
        <w:rPr>
          <w:rFonts w:ascii="Arial" w:hAnsi="Arial" w:cs="Arial"/>
          <w:color w:val="000000" w:themeColor="text1"/>
        </w:rPr>
        <w:t xml:space="preserve">2. </w:t>
      </w:r>
      <w:r w:rsidRPr="009C674E">
        <w:rPr>
          <w:rFonts w:ascii="Arial" w:hAnsi="Arial" w:cs="Arial"/>
          <w:b/>
          <w:bCs/>
          <w:color w:val="000000" w:themeColor="text1"/>
        </w:rPr>
        <w:t>Johnson, 2000</w:t>
      </w:r>
      <w:r>
        <w:rPr>
          <w:rFonts w:ascii="Arial" w:hAnsi="Arial" w:cs="Arial"/>
          <w:color w:val="000000" w:themeColor="text1"/>
        </w:rPr>
        <w:t xml:space="preserve"> “</w:t>
      </w:r>
      <w:r w:rsidR="00FC3C43" w:rsidRPr="009C674E">
        <w:rPr>
          <w:rFonts w:ascii="Arial" w:hAnsi="Arial" w:cs="Arial"/>
          <w:color w:val="000000" w:themeColor="text1"/>
        </w:rPr>
        <w:t>The family is a social unit interacting with the larger society.</w:t>
      </w:r>
      <w:r>
        <w:rPr>
          <w:rFonts w:ascii="Arial" w:hAnsi="Arial" w:cs="Arial"/>
          <w:color w:val="000000" w:themeColor="text1"/>
        </w:rPr>
        <w:t>”</w:t>
      </w:r>
    </w:p>
    <w:p w14:paraId="6AD37846" w14:textId="38A9A312" w:rsidR="00FC3C43" w:rsidRPr="009C674E" w:rsidRDefault="009C674E" w:rsidP="009C674E">
      <w:pPr>
        <w:shd w:val="clear" w:color="auto" w:fill="FFFFFF"/>
        <w:spacing w:before="100" w:beforeAutospacing="1" w:after="100" w:afterAutospacing="1"/>
        <w:rPr>
          <w:rFonts w:ascii="Arial" w:hAnsi="Arial" w:cs="Arial"/>
          <w:color w:val="000000" w:themeColor="text1"/>
        </w:rPr>
      </w:pPr>
      <w:r>
        <w:rPr>
          <w:rFonts w:ascii="Arial" w:hAnsi="Arial" w:cs="Arial"/>
          <w:color w:val="000000" w:themeColor="text1"/>
        </w:rPr>
        <w:t xml:space="preserve">3. </w:t>
      </w:r>
      <w:r w:rsidRPr="009C674E">
        <w:rPr>
          <w:rFonts w:ascii="Arial" w:hAnsi="Arial" w:cs="Arial"/>
          <w:b/>
          <w:bCs/>
          <w:color w:val="000000" w:themeColor="text1"/>
        </w:rPr>
        <w:t>Allen et al., 2000</w:t>
      </w:r>
      <w:r>
        <w:rPr>
          <w:rFonts w:ascii="Arial" w:hAnsi="Arial" w:cs="Arial"/>
          <w:color w:val="000000" w:themeColor="text1"/>
        </w:rPr>
        <w:t xml:space="preserve"> “</w:t>
      </w:r>
      <w:r w:rsidR="00FC3C43" w:rsidRPr="009C674E">
        <w:rPr>
          <w:rFonts w:ascii="Arial" w:hAnsi="Arial" w:cs="Arial"/>
          <w:color w:val="000000" w:themeColor="text1"/>
        </w:rPr>
        <w:t>A family is characterized by people together because of birth, marriage, adoption or choice.</w:t>
      </w:r>
      <w:r>
        <w:rPr>
          <w:rFonts w:ascii="Arial" w:hAnsi="Arial" w:cs="Arial"/>
          <w:color w:val="000000" w:themeColor="text1"/>
        </w:rPr>
        <w:t>”</w:t>
      </w:r>
    </w:p>
    <w:p w14:paraId="57D6C0A6" w14:textId="64A97B31" w:rsidR="009C674E" w:rsidRPr="009C674E" w:rsidRDefault="009C674E" w:rsidP="009C674E">
      <w:pPr>
        <w:shd w:val="clear" w:color="auto" w:fill="FFFFFF"/>
        <w:spacing w:before="100" w:beforeAutospacing="1" w:after="100" w:afterAutospacing="1"/>
        <w:rPr>
          <w:rFonts w:ascii="Arial" w:hAnsi="Arial" w:cs="Arial"/>
          <w:color w:val="000000" w:themeColor="text1"/>
        </w:rPr>
      </w:pPr>
      <w:r>
        <w:rPr>
          <w:rFonts w:ascii="Arial" w:hAnsi="Arial" w:cs="Arial"/>
          <w:color w:val="000000" w:themeColor="text1"/>
        </w:rPr>
        <w:t xml:space="preserve">4. </w:t>
      </w:r>
      <w:r w:rsidRPr="009C674E">
        <w:rPr>
          <w:rFonts w:ascii="Arial" w:hAnsi="Arial" w:cs="Arial"/>
          <w:b/>
          <w:bCs/>
          <w:color w:val="000000" w:themeColor="text1"/>
        </w:rPr>
        <w:t>Freidman et al., 2003</w:t>
      </w:r>
      <w:r>
        <w:rPr>
          <w:rFonts w:ascii="Arial" w:hAnsi="Arial" w:cs="Arial"/>
          <w:b/>
          <w:bCs/>
          <w:color w:val="000000" w:themeColor="text1"/>
        </w:rPr>
        <w:t xml:space="preserve"> “</w:t>
      </w:r>
      <w:r>
        <w:rPr>
          <w:rFonts w:ascii="Arial" w:hAnsi="Arial" w:cs="Arial"/>
          <w:color w:val="000000" w:themeColor="text1"/>
        </w:rPr>
        <w:t>A</w:t>
      </w:r>
      <w:r w:rsidR="00FC3C43" w:rsidRPr="009C674E">
        <w:rPr>
          <w:rFonts w:ascii="Arial" w:hAnsi="Arial" w:cs="Arial"/>
          <w:color w:val="000000" w:themeColor="text1"/>
        </w:rPr>
        <w:t xml:space="preserve"> family is a two or more persons who are joined together by bonds of sharing and emotional closeness and who identify themselves as being part of the family.</w:t>
      </w:r>
      <w:r>
        <w:rPr>
          <w:rFonts w:ascii="Arial" w:hAnsi="Arial" w:cs="Arial"/>
          <w:color w:val="000000" w:themeColor="text1"/>
        </w:rPr>
        <w:t>”</w:t>
      </w:r>
    </w:p>
    <w:p w14:paraId="72D1E827" w14:textId="4B94E929" w:rsidR="00FC3C43" w:rsidRPr="009C674E" w:rsidRDefault="009C674E" w:rsidP="009C674E">
      <w:pPr>
        <w:shd w:val="clear" w:color="auto" w:fill="FFFFFF"/>
        <w:spacing w:before="180" w:after="180"/>
        <w:jc w:val="center"/>
        <w:rPr>
          <w:rFonts w:ascii="Arial" w:hAnsi="Arial" w:cs="Arial"/>
          <w:b/>
          <w:bCs/>
          <w:color w:val="000000" w:themeColor="text1"/>
          <w:sz w:val="28"/>
          <w:szCs w:val="28"/>
        </w:rPr>
      </w:pPr>
      <w:r w:rsidRPr="009C674E">
        <w:rPr>
          <w:rFonts w:ascii="Arial" w:hAnsi="Arial" w:cs="Arial"/>
          <w:b/>
          <w:bCs/>
          <w:color w:val="000000" w:themeColor="text1"/>
          <w:sz w:val="28"/>
          <w:szCs w:val="28"/>
        </w:rPr>
        <w:t>TYPES OF FAMILY</w:t>
      </w:r>
    </w:p>
    <w:p w14:paraId="5A0A3A7F" w14:textId="489CF96C" w:rsidR="00625FA3" w:rsidRPr="009C674E" w:rsidRDefault="00625FA3" w:rsidP="005458AF">
      <w:pPr>
        <w:pStyle w:val="ListParagraph"/>
        <w:numPr>
          <w:ilvl w:val="0"/>
          <w:numId w:val="21"/>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 xml:space="preserve">Nuclear Family </w:t>
      </w:r>
      <w:r w:rsidRPr="009C674E">
        <w:rPr>
          <w:rFonts w:ascii="Arial" w:hAnsi="Arial" w:cs="Arial"/>
          <w:color w:val="000000" w:themeColor="text1"/>
        </w:rPr>
        <w:t>– husband, wife, and their immediate children-natural, adopted or both</w:t>
      </w:r>
    </w:p>
    <w:p w14:paraId="523603CF" w14:textId="16418C24" w:rsidR="00625FA3" w:rsidRPr="009C674E" w:rsidRDefault="00625FA3" w:rsidP="005458AF">
      <w:pPr>
        <w:pStyle w:val="ListParagraph"/>
        <w:numPr>
          <w:ilvl w:val="0"/>
          <w:numId w:val="21"/>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 xml:space="preserve">Dyad Family </w:t>
      </w:r>
      <w:r w:rsidRPr="009C674E">
        <w:rPr>
          <w:rFonts w:ascii="Arial" w:hAnsi="Arial" w:cs="Arial"/>
          <w:color w:val="000000" w:themeColor="text1"/>
        </w:rPr>
        <w:t>-husband and wife</w:t>
      </w:r>
    </w:p>
    <w:p w14:paraId="2F182C98" w14:textId="3B5B2053" w:rsidR="00625FA3" w:rsidRPr="009C674E" w:rsidRDefault="00625FA3" w:rsidP="005458AF">
      <w:pPr>
        <w:pStyle w:val="ListParagraph"/>
        <w:numPr>
          <w:ilvl w:val="0"/>
          <w:numId w:val="21"/>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Extended Family</w:t>
      </w:r>
      <w:r w:rsidRPr="009C674E">
        <w:rPr>
          <w:rFonts w:ascii="Arial" w:hAnsi="Arial" w:cs="Arial"/>
          <w:color w:val="000000" w:themeColor="text1"/>
        </w:rPr>
        <w:t>- consist of three generations—married sibling, or grandparents</w:t>
      </w:r>
    </w:p>
    <w:p w14:paraId="1CFF1BF4" w14:textId="1C0EDFE3" w:rsidR="00625FA3" w:rsidRPr="009C674E" w:rsidRDefault="00625FA3" w:rsidP="005458AF">
      <w:pPr>
        <w:pStyle w:val="ListParagraph"/>
        <w:numPr>
          <w:ilvl w:val="0"/>
          <w:numId w:val="21"/>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Blended Family</w:t>
      </w:r>
      <w:r w:rsidRPr="009C674E">
        <w:rPr>
          <w:rFonts w:ascii="Arial" w:hAnsi="Arial" w:cs="Arial"/>
          <w:color w:val="000000" w:themeColor="text1"/>
        </w:rPr>
        <w:t>- one or both spouses brings a child or children from previous marriage into one living arrangement</w:t>
      </w:r>
    </w:p>
    <w:p w14:paraId="195B8313" w14:textId="4DAE79CB" w:rsidR="00625FA3" w:rsidRPr="009C674E" w:rsidRDefault="00625FA3" w:rsidP="005458AF">
      <w:pPr>
        <w:pStyle w:val="ListParagraph"/>
        <w:numPr>
          <w:ilvl w:val="0"/>
          <w:numId w:val="21"/>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Compound Family</w:t>
      </w:r>
      <w:r w:rsidRPr="009C674E">
        <w:rPr>
          <w:rFonts w:ascii="Arial" w:hAnsi="Arial" w:cs="Arial"/>
          <w:color w:val="000000" w:themeColor="text1"/>
        </w:rPr>
        <w:t xml:space="preserve">- where a man has more than one spouse </w:t>
      </w:r>
    </w:p>
    <w:p w14:paraId="060A58F4" w14:textId="0932D839" w:rsidR="00625FA3" w:rsidRPr="009C674E" w:rsidRDefault="00625FA3" w:rsidP="005458AF">
      <w:pPr>
        <w:pStyle w:val="ListParagraph"/>
        <w:numPr>
          <w:ilvl w:val="0"/>
          <w:numId w:val="21"/>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 xml:space="preserve">Cohabiting Family </w:t>
      </w:r>
      <w:r w:rsidRPr="009C674E">
        <w:rPr>
          <w:rFonts w:ascii="Arial" w:hAnsi="Arial" w:cs="Arial"/>
          <w:color w:val="000000" w:themeColor="text1"/>
        </w:rPr>
        <w:t>– live-in arrangement between an unmarried couple</w:t>
      </w:r>
    </w:p>
    <w:p w14:paraId="3D375FBB" w14:textId="1A0AAF0B" w:rsidR="00625FA3" w:rsidRPr="009C674E" w:rsidRDefault="00625FA3" w:rsidP="005458AF">
      <w:pPr>
        <w:pStyle w:val="ListParagraph"/>
        <w:numPr>
          <w:ilvl w:val="0"/>
          <w:numId w:val="21"/>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 xml:space="preserve">Single Parent </w:t>
      </w:r>
      <w:r w:rsidRPr="009C674E">
        <w:rPr>
          <w:rFonts w:ascii="Arial" w:hAnsi="Arial" w:cs="Arial"/>
          <w:color w:val="000000" w:themeColor="text1"/>
        </w:rPr>
        <w:t>– results from a death of spouse, separation or pregnancy outside of wedlock</w:t>
      </w:r>
    </w:p>
    <w:p w14:paraId="277EC3B7" w14:textId="63C04FC7" w:rsidR="00625FA3" w:rsidRPr="009C674E" w:rsidRDefault="00625FA3" w:rsidP="005458AF">
      <w:pPr>
        <w:pStyle w:val="ListParagraph"/>
        <w:numPr>
          <w:ilvl w:val="0"/>
          <w:numId w:val="21"/>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The Gay or Lesbian Family</w:t>
      </w:r>
      <w:r w:rsidRPr="009C674E">
        <w:rPr>
          <w:rFonts w:ascii="Arial" w:hAnsi="Arial" w:cs="Arial"/>
          <w:color w:val="000000" w:themeColor="text1"/>
        </w:rPr>
        <w:t xml:space="preserve"> – cohabiting couple of the same sex</w:t>
      </w:r>
    </w:p>
    <w:p w14:paraId="63C176A8" w14:textId="77777777" w:rsidR="00625FA3" w:rsidRPr="009C674E" w:rsidRDefault="00625FA3" w:rsidP="00625FA3">
      <w:pPr>
        <w:pStyle w:val="ListParagraph"/>
        <w:shd w:val="clear" w:color="auto" w:fill="FFFFFF"/>
        <w:spacing w:before="180" w:after="180"/>
        <w:rPr>
          <w:rFonts w:ascii="Arial" w:hAnsi="Arial" w:cs="Arial"/>
          <w:b/>
          <w:bCs/>
          <w:color w:val="000000" w:themeColor="text1"/>
        </w:rPr>
      </w:pPr>
    </w:p>
    <w:p w14:paraId="79C41A4C" w14:textId="02E4125E" w:rsidR="00FC3C43" w:rsidRPr="009C674E" w:rsidRDefault="009C674E" w:rsidP="009C674E">
      <w:pPr>
        <w:shd w:val="clear" w:color="auto" w:fill="FFFFFF"/>
        <w:spacing w:before="180" w:after="180"/>
        <w:jc w:val="center"/>
        <w:rPr>
          <w:rFonts w:ascii="Arial" w:hAnsi="Arial" w:cs="Arial"/>
          <w:color w:val="000000" w:themeColor="text1"/>
        </w:rPr>
      </w:pPr>
      <w:r w:rsidRPr="009C674E">
        <w:rPr>
          <w:rFonts w:ascii="Arial" w:hAnsi="Arial" w:cs="Arial"/>
          <w:b/>
          <w:bCs/>
          <w:color w:val="000000" w:themeColor="text1"/>
        </w:rPr>
        <w:lastRenderedPageBreak/>
        <w:t>FUNCTIONS OF THE FAMILY</w:t>
      </w:r>
    </w:p>
    <w:p w14:paraId="5A575923" w14:textId="013AD399" w:rsidR="00FC3C43" w:rsidRPr="009C674E" w:rsidRDefault="00FC3C43" w:rsidP="005458AF">
      <w:pPr>
        <w:pStyle w:val="ListParagraph"/>
        <w:numPr>
          <w:ilvl w:val="0"/>
          <w:numId w:val="22"/>
        </w:numPr>
        <w:shd w:val="clear" w:color="auto" w:fill="FFFFFF"/>
        <w:spacing w:before="100" w:beforeAutospacing="1" w:after="100" w:afterAutospacing="1"/>
        <w:rPr>
          <w:rFonts w:ascii="Arial" w:hAnsi="Arial" w:cs="Arial"/>
          <w:color w:val="000000" w:themeColor="text1"/>
        </w:rPr>
      </w:pPr>
      <w:r w:rsidRPr="009C674E">
        <w:rPr>
          <w:rFonts w:ascii="Arial" w:hAnsi="Arial" w:cs="Arial"/>
          <w:b/>
          <w:bCs/>
          <w:color w:val="000000" w:themeColor="text1"/>
        </w:rPr>
        <w:t>PROCREATION</w:t>
      </w:r>
      <w:r w:rsidR="00625FA3" w:rsidRPr="009C674E">
        <w:rPr>
          <w:rFonts w:ascii="Arial" w:hAnsi="Arial" w:cs="Arial"/>
          <w:b/>
          <w:bCs/>
          <w:color w:val="000000" w:themeColor="text1"/>
        </w:rPr>
        <w:t xml:space="preserve">- </w:t>
      </w:r>
      <w:r w:rsidRPr="009C674E">
        <w:rPr>
          <w:rFonts w:ascii="Arial" w:hAnsi="Arial" w:cs="Arial"/>
          <w:color w:val="000000" w:themeColor="text1"/>
        </w:rPr>
        <w:t>Despite the changing forms of the family, it has remained the universally accepted institution for reproductive functions and child rearing.</w:t>
      </w:r>
    </w:p>
    <w:p w14:paraId="71D6BA88" w14:textId="16272987" w:rsidR="00FC3C43" w:rsidRPr="009C674E" w:rsidRDefault="00FC3C43" w:rsidP="005458AF">
      <w:pPr>
        <w:pStyle w:val="ListParagraph"/>
        <w:numPr>
          <w:ilvl w:val="0"/>
          <w:numId w:val="22"/>
        </w:numPr>
        <w:shd w:val="clear" w:color="auto" w:fill="FFFFFF"/>
        <w:spacing w:before="100" w:beforeAutospacing="1" w:after="100" w:afterAutospacing="1"/>
        <w:rPr>
          <w:rFonts w:ascii="Arial" w:hAnsi="Arial" w:cs="Arial"/>
          <w:color w:val="000000" w:themeColor="text1"/>
        </w:rPr>
      </w:pPr>
      <w:r w:rsidRPr="009C674E">
        <w:rPr>
          <w:rFonts w:ascii="Arial" w:hAnsi="Arial" w:cs="Arial"/>
          <w:b/>
          <w:bCs/>
          <w:color w:val="000000" w:themeColor="text1"/>
        </w:rPr>
        <w:t>SOCIALIZATION OF FAMILY MEMBERS</w:t>
      </w:r>
      <w:r w:rsidR="00625FA3" w:rsidRPr="009C674E">
        <w:rPr>
          <w:rFonts w:ascii="Arial" w:hAnsi="Arial" w:cs="Arial"/>
          <w:b/>
          <w:bCs/>
          <w:color w:val="000000" w:themeColor="text1"/>
        </w:rPr>
        <w:t xml:space="preserve">- </w:t>
      </w:r>
      <w:r w:rsidRPr="009C674E">
        <w:rPr>
          <w:rFonts w:ascii="Arial" w:hAnsi="Arial" w:cs="Arial"/>
          <w:color w:val="000000" w:themeColor="text1"/>
        </w:rPr>
        <w:t xml:space="preserve">Socialization is the process of learning how to become productive members of society. It involves transmission of the culture of a social group. </w:t>
      </w:r>
    </w:p>
    <w:p w14:paraId="18CB4279" w14:textId="0F0457AA" w:rsidR="00FC3C43" w:rsidRPr="009C674E" w:rsidRDefault="00FC3C43" w:rsidP="005458AF">
      <w:pPr>
        <w:pStyle w:val="ListParagraph"/>
        <w:numPr>
          <w:ilvl w:val="0"/>
          <w:numId w:val="22"/>
        </w:numPr>
        <w:shd w:val="clear" w:color="auto" w:fill="FFFFFF"/>
        <w:spacing w:before="100" w:beforeAutospacing="1" w:after="100" w:afterAutospacing="1"/>
        <w:rPr>
          <w:rFonts w:ascii="Arial" w:hAnsi="Arial" w:cs="Arial"/>
          <w:color w:val="000000" w:themeColor="text1"/>
        </w:rPr>
      </w:pPr>
      <w:r w:rsidRPr="009C674E">
        <w:rPr>
          <w:rFonts w:ascii="Arial" w:hAnsi="Arial" w:cs="Arial"/>
          <w:b/>
          <w:bCs/>
          <w:color w:val="000000" w:themeColor="text1"/>
        </w:rPr>
        <w:t>STATUS PLACEMENT</w:t>
      </w:r>
      <w:r w:rsidR="00625FA3" w:rsidRPr="009C674E">
        <w:rPr>
          <w:rFonts w:ascii="Arial" w:hAnsi="Arial" w:cs="Arial"/>
          <w:b/>
          <w:bCs/>
          <w:color w:val="000000" w:themeColor="text1"/>
        </w:rPr>
        <w:t xml:space="preserve">- </w:t>
      </w:r>
      <w:r w:rsidRPr="009C674E">
        <w:rPr>
          <w:rFonts w:ascii="Arial" w:hAnsi="Arial" w:cs="Arial"/>
          <w:color w:val="000000" w:themeColor="text1"/>
        </w:rPr>
        <w:t>Society is characterized by a hierarchy of its members into social classes.</w:t>
      </w:r>
      <w:r w:rsidR="00AE3D78" w:rsidRPr="009C674E">
        <w:rPr>
          <w:rFonts w:ascii="Arial" w:hAnsi="Arial" w:cs="Arial"/>
          <w:color w:val="000000" w:themeColor="text1"/>
        </w:rPr>
        <w:t xml:space="preserve"> The family confers it’s societal rank on the children. Depending on the degree of social mobility in a society, the family and the children’s future families may mo</w:t>
      </w:r>
      <w:r w:rsidR="00F44C8F" w:rsidRPr="009C674E">
        <w:rPr>
          <w:rFonts w:ascii="Arial" w:hAnsi="Arial" w:cs="Arial"/>
          <w:color w:val="000000" w:themeColor="text1"/>
        </w:rPr>
        <w:t>v</w:t>
      </w:r>
      <w:r w:rsidR="00AE3D78" w:rsidRPr="009C674E">
        <w:rPr>
          <w:rFonts w:ascii="Arial" w:hAnsi="Arial" w:cs="Arial"/>
          <w:color w:val="000000" w:themeColor="text1"/>
        </w:rPr>
        <w:t>e from one social class to another</w:t>
      </w:r>
    </w:p>
    <w:p w14:paraId="6ECC26F1" w14:textId="77777777" w:rsidR="00625FA3" w:rsidRPr="009C674E" w:rsidRDefault="00FC3C43" w:rsidP="005458AF">
      <w:pPr>
        <w:pStyle w:val="ListParagraph"/>
        <w:numPr>
          <w:ilvl w:val="0"/>
          <w:numId w:val="22"/>
        </w:numPr>
        <w:shd w:val="clear" w:color="auto" w:fill="FFFFFF"/>
        <w:spacing w:before="100" w:beforeAutospacing="1" w:after="100" w:afterAutospacing="1"/>
        <w:rPr>
          <w:rFonts w:ascii="Arial" w:hAnsi="Arial" w:cs="Arial"/>
          <w:color w:val="000000" w:themeColor="text1"/>
        </w:rPr>
      </w:pPr>
      <w:r w:rsidRPr="009C674E">
        <w:rPr>
          <w:rFonts w:ascii="Arial" w:hAnsi="Arial" w:cs="Arial"/>
          <w:b/>
          <w:bCs/>
          <w:color w:val="000000" w:themeColor="text1"/>
        </w:rPr>
        <w:t>ECONOMIC FUNCTION</w:t>
      </w:r>
      <w:r w:rsidR="00625FA3" w:rsidRPr="009C674E">
        <w:rPr>
          <w:rFonts w:ascii="Arial" w:hAnsi="Arial" w:cs="Arial"/>
          <w:b/>
          <w:bCs/>
          <w:color w:val="000000" w:themeColor="text1"/>
        </w:rPr>
        <w:t xml:space="preserve">- </w:t>
      </w:r>
      <w:r w:rsidRPr="009C674E">
        <w:rPr>
          <w:rFonts w:ascii="Arial" w:hAnsi="Arial" w:cs="Arial"/>
          <w:color w:val="000000" w:themeColor="text1"/>
        </w:rPr>
        <w:t>Observes that the Rural Family is a unit of production where the whole family works as a team participating in farming, fishing, or cottage industries.</w:t>
      </w:r>
    </w:p>
    <w:p w14:paraId="0C003E35" w14:textId="77777777" w:rsidR="00625FA3" w:rsidRPr="009C674E" w:rsidRDefault="00625FA3" w:rsidP="00625FA3">
      <w:pPr>
        <w:pStyle w:val="ListParagraph"/>
        <w:shd w:val="clear" w:color="auto" w:fill="FFFFFF"/>
        <w:spacing w:before="100" w:beforeAutospacing="1" w:after="100" w:afterAutospacing="1"/>
        <w:ind w:left="2880" w:firstLine="720"/>
        <w:rPr>
          <w:rFonts w:ascii="Arial" w:hAnsi="Arial" w:cs="Arial"/>
          <w:color w:val="000000" w:themeColor="text1"/>
        </w:rPr>
      </w:pPr>
      <w:r w:rsidRPr="009C674E">
        <w:rPr>
          <w:rFonts w:ascii="Arial" w:hAnsi="Arial" w:cs="Arial"/>
          <w:b/>
          <w:bCs/>
          <w:color w:val="000000" w:themeColor="text1"/>
        </w:rPr>
        <w:t>-</w:t>
      </w:r>
      <w:r w:rsidR="00FC3C43" w:rsidRPr="009C674E">
        <w:rPr>
          <w:rFonts w:ascii="Arial" w:hAnsi="Arial" w:cs="Arial"/>
          <w:color w:val="000000" w:themeColor="text1"/>
        </w:rPr>
        <w:t>The Urban Family is more of a unit of consumption where economically productive members work separately to earn salaries or wages.</w:t>
      </w:r>
    </w:p>
    <w:p w14:paraId="0E92C4BE" w14:textId="4AAE5694" w:rsidR="00FC3C43" w:rsidRPr="009C674E" w:rsidRDefault="00FC3C43" w:rsidP="005458AF">
      <w:pPr>
        <w:pStyle w:val="ListParagraph"/>
        <w:numPr>
          <w:ilvl w:val="0"/>
          <w:numId w:val="22"/>
        </w:numPr>
        <w:shd w:val="clear" w:color="auto" w:fill="FFFFFF"/>
        <w:spacing w:before="100" w:beforeAutospacing="1" w:after="100" w:afterAutospacing="1"/>
        <w:rPr>
          <w:rFonts w:ascii="Arial" w:hAnsi="Arial" w:cs="Arial"/>
          <w:color w:val="000000" w:themeColor="text1"/>
        </w:rPr>
      </w:pPr>
      <w:r w:rsidRPr="009C674E">
        <w:rPr>
          <w:rFonts w:ascii="Arial" w:hAnsi="Arial" w:cs="Arial"/>
          <w:b/>
          <w:bCs/>
          <w:color w:val="000000" w:themeColor="text1"/>
        </w:rPr>
        <w:t>PHYSICAL MAINTENANCE</w:t>
      </w:r>
      <w:r w:rsidR="00625FA3" w:rsidRPr="009C674E">
        <w:rPr>
          <w:rFonts w:ascii="Arial" w:hAnsi="Arial" w:cs="Arial"/>
          <w:b/>
          <w:bCs/>
          <w:color w:val="000000" w:themeColor="text1"/>
        </w:rPr>
        <w:t xml:space="preserve">- </w:t>
      </w:r>
      <w:r w:rsidRPr="009C674E">
        <w:rPr>
          <w:rFonts w:ascii="Arial" w:hAnsi="Arial" w:cs="Arial"/>
          <w:color w:val="000000" w:themeColor="text1"/>
        </w:rPr>
        <w:t>The family provides for the survival need (food, shelter, and clothing) of its dependent members, like young children and the aged.</w:t>
      </w:r>
    </w:p>
    <w:p w14:paraId="5DA3BFDD" w14:textId="1CDB3991" w:rsidR="00FC3C43" w:rsidRPr="009C674E" w:rsidRDefault="00FC3C43" w:rsidP="005458AF">
      <w:pPr>
        <w:pStyle w:val="ListParagraph"/>
        <w:numPr>
          <w:ilvl w:val="0"/>
          <w:numId w:val="22"/>
        </w:numPr>
        <w:shd w:val="clear" w:color="auto" w:fill="FFFFFF"/>
        <w:spacing w:before="180" w:after="180"/>
        <w:rPr>
          <w:rFonts w:ascii="Arial" w:hAnsi="Arial" w:cs="Arial"/>
          <w:color w:val="000000" w:themeColor="text1"/>
        </w:rPr>
      </w:pPr>
      <w:r w:rsidRPr="009C674E">
        <w:rPr>
          <w:rFonts w:ascii="Arial" w:hAnsi="Arial" w:cs="Arial"/>
          <w:b/>
          <w:bCs/>
          <w:color w:val="000000" w:themeColor="text1"/>
        </w:rPr>
        <w:t>WELFARE AND PROTECTION</w:t>
      </w:r>
      <w:r w:rsidR="00625FA3" w:rsidRPr="009C674E">
        <w:rPr>
          <w:rFonts w:ascii="Arial" w:hAnsi="Arial" w:cs="Arial"/>
          <w:b/>
          <w:bCs/>
          <w:color w:val="000000" w:themeColor="text1"/>
        </w:rPr>
        <w:t xml:space="preserve">- </w:t>
      </w:r>
      <w:r w:rsidRPr="009C674E">
        <w:rPr>
          <w:rFonts w:ascii="Arial" w:hAnsi="Arial" w:cs="Arial"/>
          <w:color w:val="000000" w:themeColor="text1"/>
        </w:rPr>
        <w:t xml:space="preserve">The family supports spouses or partners by providing for companionship and meeting affective, sexual, and socioeconomic needs. </w:t>
      </w:r>
      <w:r w:rsidR="00AE3D78" w:rsidRPr="009C674E">
        <w:rPr>
          <w:rFonts w:ascii="Arial" w:hAnsi="Arial" w:cs="Arial"/>
          <w:color w:val="000000" w:themeColor="text1"/>
        </w:rPr>
        <w:t xml:space="preserve">By developing a sense of love and belonging, the family gives the children emotional gratification and psychological security. </w:t>
      </w:r>
    </w:p>
    <w:p w14:paraId="6E0479B1" w14:textId="77777777" w:rsidR="00FC3C43" w:rsidRPr="009C674E" w:rsidRDefault="00FC3C43" w:rsidP="00FC3C43">
      <w:pPr>
        <w:shd w:val="clear" w:color="auto" w:fill="FFFFFF"/>
        <w:spacing w:before="180" w:after="180"/>
        <w:rPr>
          <w:rFonts w:ascii="Arial" w:hAnsi="Arial" w:cs="Arial"/>
          <w:color w:val="000000" w:themeColor="text1"/>
        </w:rPr>
      </w:pPr>
      <w:r w:rsidRPr="009C674E">
        <w:rPr>
          <w:rFonts w:ascii="Arial" w:hAnsi="Arial" w:cs="Arial"/>
          <w:b/>
          <w:bCs/>
          <w:color w:val="000000" w:themeColor="text1"/>
        </w:rPr>
        <w:t> </w:t>
      </w:r>
    </w:p>
    <w:p w14:paraId="3CBD7788" w14:textId="77777777" w:rsidR="00FC3C43" w:rsidRPr="009C674E" w:rsidRDefault="00FC3C43" w:rsidP="009C674E">
      <w:pPr>
        <w:shd w:val="clear" w:color="auto" w:fill="FFFFFF"/>
        <w:spacing w:before="180" w:after="180"/>
        <w:jc w:val="center"/>
        <w:rPr>
          <w:rFonts w:ascii="Arial" w:hAnsi="Arial" w:cs="Arial"/>
          <w:color w:val="000000" w:themeColor="text1"/>
        </w:rPr>
      </w:pPr>
      <w:r w:rsidRPr="009C674E">
        <w:rPr>
          <w:rFonts w:ascii="Arial" w:hAnsi="Arial" w:cs="Arial"/>
          <w:b/>
          <w:bCs/>
          <w:color w:val="000000" w:themeColor="text1"/>
        </w:rPr>
        <w:t>FAMILY AS A CLIENT</w:t>
      </w:r>
    </w:p>
    <w:p w14:paraId="4B9F7C8A" w14:textId="77777777" w:rsidR="00FC3C43" w:rsidRPr="009C674E" w:rsidRDefault="00FC3C43" w:rsidP="005458AF">
      <w:pPr>
        <w:numPr>
          <w:ilvl w:val="0"/>
          <w:numId w:val="4"/>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Community health nursing has long viewed the family as an important unit of health care, with awareness that the individual can be best understood within the social context of the family.</w:t>
      </w:r>
    </w:p>
    <w:p w14:paraId="407995B2" w14:textId="77777777" w:rsidR="00FC3C43" w:rsidRPr="009C674E" w:rsidRDefault="00FC3C43" w:rsidP="00FC3C43">
      <w:pPr>
        <w:shd w:val="clear" w:color="auto" w:fill="FFFFFF"/>
        <w:spacing w:before="180" w:after="180"/>
        <w:rPr>
          <w:rFonts w:ascii="Arial" w:hAnsi="Arial" w:cs="Arial"/>
          <w:color w:val="000000" w:themeColor="text1"/>
        </w:rPr>
      </w:pPr>
      <w:r w:rsidRPr="009C674E">
        <w:rPr>
          <w:rFonts w:ascii="Arial" w:hAnsi="Arial" w:cs="Arial"/>
          <w:b/>
          <w:bCs/>
          <w:color w:val="000000" w:themeColor="text1"/>
        </w:rPr>
        <w:t>Reasons it is important for the nurses to work with families:</w:t>
      </w:r>
    </w:p>
    <w:p w14:paraId="1370A628" w14:textId="56DF4921" w:rsidR="00FC3C43" w:rsidRPr="009C674E" w:rsidRDefault="00FC3C43" w:rsidP="005458AF">
      <w:pPr>
        <w:numPr>
          <w:ilvl w:val="0"/>
          <w:numId w:val="5"/>
        </w:numPr>
        <w:shd w:val="clear" w:color="auto" w:fill="FFFFFF"/>
        <w:spacing w:before="100" w:beforeAutospacing="1" w:after="100" w:afterAutospacing="1"/>
        <w:ind w:left="375"/>
        <w:rPr>
          <w:rFonts w:ascii="Arial" w:hAnsi="Arial" w:cs="Arial"/>
          <w:b/>
          <w:bCs/>
          <w:color w:val="000000" w:themeColor="text1"/>
        </w:rPr>
      </w:pPr>
      <w:r w:rsidRPr="009C674E">
        <w:rPr>
          <w:rFonts w:ascii="Arial" w:hAnsi="Arial" w:cs="Arial"/>
          <w:b/>
          <w:bCs/>
          <w:color w:val="000000" w:themeColor="text1"/>
        </w:rPr>
        <w:t>The family is a critical resource.</w:t>
      </w:r>
      <w:r w:rsidR="00AE3D78" w:rsidRPr="009C674E">
        <w:rPr>
          <w:rFonts w:ascii="Arial" w:hAnsi="Arial" w:cs="Arial"/>
          <w:b/>
          <w:bCs/>
          <w:color w:val="000000" w:themeColor="text1"/>
        </w:rPr>
        <w:t xml:space="preserve"> </w:t>
      </w:r>
      <w:r w:rsidR="00AE3D78" w:rsidRPr="009C674E">
        <w:rPr>
          <w:rFonts w:ascii="Arial" w:hAnsi="Arial" w:cs="Arial"/>
          <w:color w:val="000000" w:themeColor="text1"/>
        </w:rPr>
        <w:t>The importance of family i</w:t>
      </w:r>
      <w:r w:rsidR="00F44C8F" w:rsidRPr="009C674E">
        <w:rPr>
          <w:rFonts w:ascii="Arial" w:hAnsi="Arial" w:cs="Arial"/>
          <w:color w:val="000000" w:themeColor="text1"/>
        </w:rPr>
        <w:t>s</w:t>
      </w:r>
      <w:r w:rsidR="00AE3D78" w:rsidRPr="009C674E">
        <w:rPr>
          <w:rFonts w:ascii="Arial" w:hAnsi="Arial" w:cs="Arial"/>
          <w:color w:val="000000" w:themeColor="text1"/>
        </w:rPr>
        <w:t xml:space="preserve"> giving care to its members. </w:t>
      </w:r>
    </w:p>
    <w:p w14:paraId="63A313DC" w14:textId="2C8E3C1A" w:rsidR="00FC3C43" w:rsidRPr="009C674E" w:rsidRDefault="00FC3C43" w:rsidP="005458AF">
      <w:pPr>
        <w:numPr>
          <w:ilvl w:val="0"/>
          <w:numId w:val="5"/>
        </w:numPr>
        <w:shd w:val="clear" w:color="auto" w:fill="FFFFFF"/>
        <w:spacing w:before="100" w:beforeAutospacing="1" w:after="100" w:afterAutospacing="1"/>
        <w:ind w:left="375"/>
        <w:rPr>
          <w:rFonts w:ascii="Arial" w:hAnsi="Arial" w:cs="Arial"/>
          <w:b/>
          <w:bCs/>
          <w:color w:val="000000" w:themeColor="text1"/>
        </w:rPr>
      </w:pPr>
      <w:r w:rsidRPr="009C674E">
        <w:rPr>
          <w:rFonts w:ascii="Arial" w:hAnsi="Arial" w:cs="Arial"/>
          <w:b/>
          <w:bCs/>
          <w:color w:val="000000" w:themeColor="text1"/>
        </w:rPr>
        <w:t>In a family unit, and dysfunctions (like illness, injury, separation) that affects one or more family members will affect the members and unit as a whole.</w:t>
      </w:r>
      <w:r w:rsidR="00FA53EC" w:rsidRPr="009C674E">
        <w:rPr>
          <w:rFonts w:ascii="Arial" w:hAnsi="Arial" w:cs="Arial"/>
          <w:b/>
          <w:bCs/>
          <w:color w:val="000000" w:themeColor="text1"/>
        </w:rPr>
        <w:t xml:space="preserve"> </w:t>
      </w:r>
      <w:r w:rsidR="00FA53EC" w:rsidRPr="009C674E">
        <w:rPr>
          <w:rFonts w:ascii="Arial" w:hAnsi="Arial" w:cs="Arial"/>
          <w:color w:val="000000" w:themeColor="text1"/>
        </w:rPr>
        <w:t xml:space="preserve">Also known as “ripple effect” </w:t>
      </w:r>
    </w:p>
    <w:p w14:paraId="023DDC22" w14:textId="66E83843" w:rsidR="00FC3C43" w:rsidRPr="009C674E" w:rsidRDefault="00FC3C43" w:rsidP="005458AF">
      <w:pPr>
        <w:numPr>
          <w:ilvl w:val="0"/>
          <w:numId w:val="5"/>
        </w:numPr>
        <w:shd w:val="clear" w:color="auto" w:fill="FFFFFF"/>
        <w:spacing w:before="100" w:beforeAutospacing="1" w:after="100" w:afterAutospacing="1"/>
        <w:ind w:left="375"/>
        <w:rPr>
          <w:rFonts w:ascii="Arial" w:hAnsi="Arial" w:cs="Arial"/>
          <w:b/>
          <w:bCs/>
          <w:color w:val="000000" w:themeColor="text1"/>
        </w:rPr>
      </w:pPr>
      <w:r w:rsidRPr="009C674E">
        <w:rPr>
          <w:rFonts w:ascii="Arial" w:hAnsi="Arial" w:cs="Arial"/>
          <w:b/>
          <w:bCs/>
          <w:color w:val="000000" w:themeColor="text1"/>
        </w:rPr>
        <w:t>“Case finding” is another reason to work with families.</w:t>
      </w:r>
      <w:r w:rsidR="00FA53EC" w:rsidRPr="009C674E">
        <w:rPr>
          <w:rFonts w:ascii="Arial" w:hAnsi="Arial" w:cs="Arial"/>
          <w:b/>
          <w:bCs/>
          <w:color w:val="000000" w:themeColor="text1"/>
        </w:rPr>
        <w:t xml:space="preserve"> </w:t>
      </w:r>
      <w:r w:rsidR="00FA53EC" w:rsidRPr="009C674E">
        <w:rPr>
          <w:rFonts w:ascii="Arial" w:hAnsi="Arial" w:cs="Arial"/>
          <w:color w:val="000000" w:themeColor="text1"/>
        </w:rPr>
        <w:t>The nurse may identify a health problem that necessitates identifying risks for the entire family.</w:t>
      </w:r>
    </w:p>
    <w:p w14:paraId="1A32A579" w14:textId="5C8AEE08" w:rsidR="00FC3C43" w:rsidRPr="009C674E" w:rsidRDefault="00FC3C43" w:rsidP="005458AF">
      <w:pPr>
        <w:numPr>
          <w:ilvl w:val="0"/>
          <w:numId w:val="5"/>
        </w:numPr>
        <w:shd w:val="clear" w:color="auto" w:fill="FFFFFF"/>
        <w:spacing w:before="100" w:beforeAutospacing="1" w:after="100" w:afterAutospacing="1"/>
        <w:ind w:left="375"/>
        <w:rPr>
          <w:rFonts w:ascii="Arial" w:hAnsi="Arial" w:cs="Arial"/>
          <w:b/>
          <w:bCs/>
          <w:color w:val="000000" w:themeColor="text1"/>
        </w:rPr>
      </w:pPr>
      <w:r w:rsidRPr="009C674E">
        <w:rPr>
          <w:rFonts w:ascii="Arial" w:hAnsi="Arial" w:cs="Arial"/>
          <w:b/>
          <w:bCs/>
          <w:color w:val="000000" w:themeColor="text1"/>
        </w:rPr>
        <w:t>Improving nursing care.</w:t>
      </w:r>
      <w:r w:rsidR="00FA53EC" w:rsidRPr="009C674E">
        <w:rPr>
          <w:rFonts w:ascii="Arial" w:hAnsi="Arial" w:cs="Arial"/>
          <w:b/>
          <w:bCs/>
          <w:color w:val="000000" w:themeColor="text1"/>
        </w:rPr>
        <w:t xml:space="preserve"> </w:t>
      </w:r>
      <w:r w:rsidR="00FA53EC" w:rsidRPr="009C674E">
        <w:rPr>
          <w:rFonts w:ascii="Arial" w:hAnsi="Arial" w:cs="Arial"/>
          <w:color w:val="000000" w:themeColor="text1"/>
        </w:rPr>
        <w:t xml:space="preserve">The nurse can provide a better and more holistic care by understanding the family and </w:t>
      </w:r>
      <w:proofErr w:type="spellStart"/>
      <w:r w:rsidR="00FA53EC" w:rsidRPr="009C674E">
        <w:rPr>
          <w:rFonts w:ascii="Arial" w:hAnsi="Arial" w:cs="Arial"/>
          <w:color w:val="000000" w:themeColor="text1"/>
        </w:rPr>
        <w:t>it’s</w:t>
      </w:r>
      <w:proofErr w:type="spellEnd"/>
      <w:r w:rsidR="00FA53EC" w:rsidRPr="009C674E">
        <w:rPr>
          <w:rFonts w:ascii="Arial" w:hAnsi="Arial" w:cs="Arial"/>
          <w:color w:val="000000" w:themeColor="text1"/>
        </w:rPr>
        <w:t xml:space="preserve"> members.</w:t>
      </w:r>
    </w:p>
    <w:p w14:paraId="2402D160" w14:textId="77777777" w:rsidR="00FC3C43" w:rsidRPr="009C674E" w:rsidRDefault="00FC3C43" w:rsidP="00FC3C43">
      <w:pPr>
        <w:shd w:val="clear" w:color="auto" w:fill="FFFFFF"/>
        <w:spacing w:before="180" w:after="180"/>
        <w:rPr>
          <w:rFonts w:ascii="Arial" w:hAnsi="Arial" w:cs="Arial"/>
          <w:color w:val="000000" w:themeColor="text1"/>
        </w:rPr>
      </w:pPr>
      <w:r w:rsidRPr="009C674E">
        <w:rPr>
          <w:rFonts w:ascii="Arial" w:hAnsi="Arial" w:cs="Arial"/>
          <w:color w:val="000000" w:themeColor="text1"/>
        </w:rPr>
        <w:t> </w:t>
      </w:r>
    </w:p>
    <w:p w14:paraId="1B27261F" w14:textId="77777777" w:rsidR="00FC3C43" w:rsidRPr="009C674E" w:rsidRDefault="00FC3C43" w:rsidP="009C674E">
      <w:pPr>
        <w:shd w:val="clear" w:color="auto" w:fill="FFFFFF"/>
        <w:spacing w:before="180" w:after="180"/>
        <w:jc w:val="center"/>
        <w:rPr>
          <w:rFonts w:ascii="Arial" w:hAnsi="Arial" w:cs="Arial"/>
          <w:color w:val="000000" w:themeColor="text1"/>
        </w:rPr>
      </w:pPr>
      <w:r w:rsidRPr="009C674E">
        <w:rPr>
          <w:rFonts w:ascii="Arial" w:hAnsi="Arial" w:cs="Arial"/>
          <w:b/>
          <w:bCs/>
          <w:color w:val="000000" w:themeColor="text1"/>
        </w:rPr>
        <w:t>FAMILY AS A SYSTEM</w:t>
      </w:r>
    </w:p>
    <w:p w14:paraId="51976DE7" w14:textId="042509A3" w:rsidR="00FA53EC" w:rsidRPr="009C674E" w:rsidRDefault="00FC3C43" w:rsidP="009C674E">
      <w:pPr>
        <w:shd w:val="clear" w:color="auto" w:fill="FFFFFF"/>
        <w:spacing w:before="100" w:beforeAutospacing="1" w:after="100" w:afterAutospacing="1"/>
        <w:rPr>
          <w:rFonts w:ascii="Arial" w:hAnsi="Arial" w:cs="Arial"/>
          <w:color w:val="000000" w:themeColor="text1"/>
        </w:rPr>
      </w:pPr>
      <w:r w:rsidRPr="009C674E">
        <w:rPr>
          <w:rFonts w:ascii="Arial" w:hAnsi="Arial" w:cs="Arial"/>
          <w:b/>
          <w:bCs/>
          <w:color w:val="000000" w:themeColor="text1"/>
        </w:rPr>
        <w:lastRenderedPageBreak/>
        <w:t>General System Theory</w:t>
      </w:r>
      <w:r w:rsidR="00FA53EC" w:rsidRPr="009C674E">
        <w:rPr>
          <w:rFonts w:ascii="Arial" w:hAnsi="Arial" w:cs="Arial"/>
          <w:color w:val="000000" w:themeColor="text1"/>
        </w:rPr>
        <w:t xml:space="preserve">- </w:t>
      </w:r>
      <w:r w:rsidRPr="009C674E">
        <w:rPr>
          <w:rFonts w:ascii="Arial" w:hAnsi="Arial" w:cs="Arial"/>
          <w:color w:val="000000" w:themeColor="text1"/>
        </w:rPr>
        <w:t>It is  way to explain how the family as a unit interacts with larger units outside the family and with smaller units inside the family.</w:t>
      </w:r>
    </w:p>
    <w:p w14:paraId="4E0DFA71" w14:textId="77777777" w:rsidR="00FC3C43" w:rsidRPr="009C674E" w:rsidRDefault="00FC3C43" w:rsidP="005458AF">
      <w:pPr>
        <w:numPr>
          <w:ilvl w:val="0"/>
          <w:numId w:val="6"/>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b/>
          <w:bCs/>
          <w:color w:val="000000" w:themeColor="text1"/>
        </w:rPr>
        <w:t>Three Subsystem of the Family (Parke 2002)</w:t>
      </w:r>
    </w:p>
    <w:p w14:paraId="094D9C64" w14:textId="77777777" w:rsidR="00FC3C43" w:rsidRPr="009C674E" w:rsidRDefault="00FC3C43" w:rsidP="005458AF">
      <w:pPr>
        <w:numPr>
          <w:ilvl w:val="1"/>
          <w:numId w:val="6"/>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Parent-Child Subsystem</w:t>
      </w:r>
    </w:p>
    <w:p w14:paraId="01756BEB" w14:textId="77777777" w:rsidR="00FC3C43" w:rsidRPr="009C674E" w:rsidRDefault="00FC3C43" w:rsidP="005458AF">
      <w:pPr>
        <w:numPr>
          <w:ilvl w:val="1"/>
          <w:numId w:val="6"/>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Marital Subsystem</w:t>
      </w:r>
    </w:p>
    <w:p w14:paraId="10B9C3B5" w14:textId="77777777" w:rsidR="00FC3C43" w:rsidRPr="009C674E" w:rsidRDefault="00FC3C43" w:rsidP="005458AF">
      <w:pPr>
        <w:numPr>
          <w:ilvl w:val="1"/>
          <w:numId w:val="6"/>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Sibling-sibling Subsystem</w:t>
      </w:r>
    </w:p>
    <w:p w14:paraId="4195A61C" w14:textId="77777777" w:rsidR="00FC3C43" w:rsidRPr="009C674E" w:rsidRDefault="00FC3C43" w:rsidP="00FC3C43">
      <w:pPr>
        <w:shd w:val="clear" w:color="auto" w:fill="FFFFFF"/>
        <w:spacing w:before="180" w:after="180"/>
        <w:rPr>
          <w:rFonts w:ascii="Arial" w:hAnsi="Arial" w:cs="Arial"/>
          <w:color w:val="0B7134"/>
        </w:rPr>
      </w:pPr>
      <w:r w:rsidRPr="009C674E">
        <w:rPr>
          <w:rFonts w:ascii="Arial" w:hAnsi="Arial" w:cs="Arial"/>
          <w:color w:val="000000" w:themeColor="text1"/>
        </w:rPr>
        <w:t> </w:t>
      </w:r>
    </w:p>
    <w:p w14:paraId="25125DB9" w14:textId="77777777" w:rsidR="00FC3C43" w:rsidRPr="009C674E" w:rsidRDefault="00FC3C43" w:rsidP="009C674E">
      <w:pPr>
        <w:shd w:val="clear" w:color="auto" w:fill="FFFFFF"/>
        <w:spacing w:before="180" w:after="180"/>
        <w:jc w:val="center"/>
        <w:rPr>
          <w:rFonts w:ascii="Arial" w:hAnsi="Arial" w:cs="Arial"/>
          <w:color w:val="0B7134"/>
        </w:rPr>
      </w:pPr>
      <w:r w:rsidRPr="009C674E">
        <w:rPr>
          <w:rFonts w:ascii="Arial" w:hAnsi="Arial" w:cs="Arial"/>
          <w:b/>
          <w:bCs/>
          <w:color w:val="0B7134"/>
        </w:rPr>
        <w:t>DEVELOPMENTAL STAGES OF THE FAMILY</w:t>
      </w:r>
    </w:p>
    <w:p w14:paraId="4CA24066" w14:textId="77777777" w:rsidR="00FC3C43" w:rsidRPr="009C674E" w:rsidRDefault="00FC3C43" w:rsidP="009C674E">
      <w:pPr>
        <w:shd w:val="clear" w:color="auto" w:fill="FFFFFF"/>
        <w:spacing w:before="100" w:beforeAutospacing="1" w:after="100" w:afterAutospacing="1"/>
        <w:rPr>
          <w:rFonts w:ascii="Arial" w:hAnsi="Arial" w:cs="Arial"/>
          <w:color w:val="000000" w:themeColor="text1"/>
        </w:rPr>
      </w:pPr>
      <w:r w:rsidRPr="009C674E">
        <w:rPr>
          <w:rFonts w:ascii="Arial" w:hAnsi="Arial" w:cs="Arial"/>
          <w:b/>
          <w:bCs/>
          <w:color w:val="000000" w:themeColor="text1"/>
        </w:rPr>
        <w:t>Family Life Cycle</w:t>
      </w:r>
    </w:p>
    <w:p w14:paraId="078D59C2" w14:textId="77777777" w:rsidR="00FC3C43" w:rsidRPr="009C674E" w:rsidRDefault="00FC3C43" w:rsidP="005458AF">
      <w:pPr>
        <w:numPr>
          <w:ilvl w:val="1"/>
          <w:numId w:val="7"/>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Beginning family through marriage or commitment as a couple relationship</w:t>
      </w:r>
    </w:p>
    <w:p w14:paraId="54B90CA4" w14:textId="77777777" w:rsidR="00FC3C43" w:rsidRPr="009C674E" w:rsidRDefault="00FC3C43" w:rsidP="005458AF">
      <w:pPr>
        <w:numPr>
          <w:ilvl w:val="1"/>
          <w:numId w:val="7"/>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Parenting the first child</w:t>
      </w:r>
    </w:p>
    <w:p w14:paraId="5A26CD03" w14:textId="77777777" w:rsidR="00FC3C43" w:rsidRPr="009C674E" w:rsidRDefault="00FC3C43" w:rsidP="005458AF">
      <w:pPr>
        <w:numPr>
          <w:ilvl w:val="1"/>
          <w:numId w:val="7"/>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Living with adolescent(s)</w:t>
      </w:r>
    </w:p>
    <w:p w14:paraId="1D93D956" w14:textId="77777777" w:rsidR="00FC3C43" w:rsidRPr="009C674E" w:rsidRDefault="00FC3C43" w:rsidP="005458AF">
      <w:pPr>
        <w:numPr>
          <w:ilvl w:val="1"/>
          <w:numId w:val="7"/>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Launching family (youngest child leaves home)</w:t>
      </w:r>
    </w:p>
    <w:p w14:paraId="4C058BA3" w14:textId="77777777" w:rsidR="00FC3C43" w:rsidRPr="009C674E" w:rsidRDefault="00FC3C43" w:rsidP="005458AF">
      <w:pPr>
        <w:numPr>
          <w:ilvl w:val="1"/>
          <w:numId w:val="7"/>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Middle-aged family (remaining marital dyad to retirement)</w:t>
      </w:r>
    </w:p>
    <w:p w14:paraId="0BCACC6D" w14:textId="77777777" w:rsidR="00FC3C43" w:rsidRPr="009C674E" w:rsidRDefault="00FC3C43" w:rsidP="005458AF">
      <w:pPr>
        <w:numPr>
          <w:ilvl w:val="1"/>
          <w:numId w:val="7"/>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Aging family (from retirement to death of both spouses)</w:t>
      </w:r>
    </w:p>
    <w:p w14:paraId="7E112DC3" w14:textId="77777777" w:rsidR="00FC3C43" w:rsidRPr="009C674E" w:rsidRDefault="00FC3C43" w:rsidP="00FC3C43">
      <w:pPr>
        <w:shd w:val="clear" w:color="auto" w:fill="FFFFFF"/>
        <w:spacing w:before="180" w:after="180"/>
        <w:rPr>
          <w:rFonts w:ascii="Arial" w:hAnsi="Arial" w:cs="Arial"/>
          <w:color w:val="000000" w:themeColor="text1"/>
        </w:rPr>
      </w:pPr>
      <w:r w:rsidRPr="009C674E">
        <w:rPr>
          <w:rFonts w:ascii="Arial" w:hAnsi="Arial" w:cs="Arial"/>
          <w:color w:val="000000" w:themeColor="text1"/>
        </w:rPr>
        <w:t> </w:t>
      </w:r>
    </w:p>
    <w:p w14:paraId="74158C92" w14:textId="77777777" w:rsidR="00FC3C43" w:rsidRPr="009C674E" w:rsidRDefault="00FC3C43" w:rsidP="009C674E">
      <w:pPr>
        <w:shd w:val="clear" w:color="auto" w:fill="FFFFFF"/>
        <w:spacing w:before="100" w:beforeAutospacing="1" w:after="100" w:afterAutospacing="1"/>
        <w:rPr>
          <w:rFonts w:ascii="Arial" w:hAnsi="Arial" w:cs="Arial"/>
          <w:color w:val="000000" w:themeColor="text1"/>
        </w:rPr>
      </w:pPr>
      <w:r w:rsidRPr="009C674E">
        <w:rPr>
          <w:rFonts w:ascii="Arial" w:hAnsi="Arial" w:cs="Arial"/>
          <w:b/>
          <w:bCs/>
          <w:color w:val="000000" w:themeColor="text1"/>
        </w:rPr>
        <w:t>Stages and tasks of the family life cycle</w:t>
      </w:r>
    </w:p>
    <w:p w14:paraId="79BEAB41" w14:textId="77777777" w:rsidR="00FC3C43" w:rsidRPr="009C674E" w:rsidRDefault="00FC3C43" w:rsidP="005458AF">
      <w:pPr>
        <w:numPr>
          <w:ilvl w:val="1"/>
          <w:numId w:val="8"/>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Marriage: joining of families</w:t>
      </w:r>
    </w:p>
    <w:p w14:paraId="22BCE44F"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Formation of identity as a couple</w:t>
      </w:r>
    </w:p>
    <w:p w14:paraId="438F82BD"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Inclusion of spouse in realignment of relationships with extended families</w:t>
      </w:r>
    </w:p>
    <w:p w14:paraId="739776E8"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Parenthood: making decisions</w:t>
      </w:r>
    </w:p>
    <w:p w14:paraId="14B991DA" w14:textId="77777777" w:rsidR="00FC3C43" w:rsidRPr="009C674E" w:rsidRDefault="00FC3C43" w:rsidP="005458AF">
      <w:pPr>
        <w:numPr>
          <w:ilvl w:val="1"/>
          <w:numId w:val="8"/>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Families with young children</w:t>
      </w:r>
    </w:p>
    <w:p w14:paraId="2E1D1D81"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Integration of children into family unit</w:t>
      </w:r>
    </w:p>
    <w:p w14:paraId="2E01B861"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Adjustment of tasks: child rearing, financial and household</w:t>
      </w:r>
    </w:p>
    <w:p w14:paraId="130B24E7"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Accommodation of new parenting and grandparenting roles</w:t>
      </w:r>
    </w:p>
    <w:p w14:paraId="2D936638" w14:textId="77777777" w:rsidR="00FC3C43" w:rsidRPr="009C674E" w:rsidRDefault="00FC3C43" w:rsidP="005458AF">
      <w:pPr>
        <w:numPr>
          <w:ilvl w:val="1"/>
          <w:numId w:val="8"/>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Families with adolescents</w:t>
      </w:r>
    </w:p>
    <w:p w14:paraId="0AC543F2"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Development of increasing autonomy for adolescents</w:t>
      </w:r>
    </w:p>
    <w:p w14:paraId="4CCC46F9"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Midlife reexamination of marital and career issues</w:t>
      </w:r>
    </w:p>
    <w:p w14:paraId="53CB90CD"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Initial shift towards concern for the older generation</w:t>
      </w:r>
    </w:p>
    <w:p w14:paraId="437EFA37" w14:textId="77777777" w:rsidR="00FC3C43" w:rsidRPr="009C674E" w:rsidRDefault="00FC3C43" w:rsidP="005458AF">
      <w:pPr>
        <w:numPr>
          <w:ilvl w:val="1"/>
          <w:numId w:val="8"/>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Families as launching centers</w:t>
      </w:r>
    </w:p>
    <w:p w14:paraId="7951DF7A"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Establishment of independent identities for parents and grown children</w:t>
      </w:r>
    </w:p>
    <w:p w14:paraId="54F740CF"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Renegotiations of marital relationship</w:t>
      </w:r>
    </w:p>
    <w:p w14:paraId="2C7E17D9"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Readjustment of relationships to include in-laws and grandchildren</w:t>
      </w:r>
    </w:p>
    <w:p w14:paraId="7C65A0B7"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Dealing with disabilities and death of older generation</w:t>
      </w:r>
    </w:p>
    <w:p w14:paraId="61D39838" w14:textId="77777777" w:rsidR="00FC3C43" w:rsidRPr="009C674E" w:rsidRDefault="00FC3C43" w:rsidP="005458AF">
      <w:pPr>
        <w:numPr>
          <w:ilvl w:val="1"/>
          <w:numId w:val="8"/>
        </w:numPr>
        <w:shd w:val="clear" w:color="auto" w:fill="FFFFFF"/>
        <w:spacing w:before="100" w:beforeAutospacing="1" w:after="100" w:afterAutospacing="1"/>
        <w:ind w:left="750"/>
        <w:rPr>
          <w:rFonts w:ascii="Arial" w:hAnsi="Arial" w:cs="Arial"/>
          <w:color w:val="000000" w:themeColor="text1"/>
        </w:rPr>
      </w:pPr>
      <w:r w:rsidRPr="009C674E">
        <w:rPr>
          <w:rFonts w:ascii="Arial" w:hAnsi="Arial" w:cs="Arial"/>
          <w:color w:val="000000" w:themeColor="text1"/>
        </w:rPr>
        <w:t>Aging Families</w:t>
      </w:r>
    </w:p>
    <w:p w14:paraId="0D839369"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Maintaining couple and individual functioning while adapting to the aging process</w:t>
      </w:r>
    </w:p>
    <w:p w14:paraId="0BBAC850"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Support role of middle generation</w:t>
      </w:r>
    </w:p>
    <w:p w14:paraId="17A35C23"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t>Support and autonomy of older generation</w:t>
      </w:r>
    </w:p>
    <w:p w14:paraId="71127198" w14:textId="77777777" w:rsidR="00FC3C43" w:rsidRPr="009C674E" w:rsidRDefault="00FC3C43" w:rsidP="005458AF">
      <w:pPr>
        <w:numPr>
          <w:ilvl w:val="2"/>
          <w:numId w:val="8"/>
        </w:numPr>
        <w:shd w:val="clear" w:color="auto" w:fill="FFFFFF"/>
        <w:spacing w:before="100" w:beforeAutospacing="1" w:after="100" w:afterAutospacing="1"/>
        <w:ind w:left="1125"/>
        <w:rPr>
          <w:rFonts w:ascii="Arial" w:hAnsi="Arial" w:cs="Arial"/>
          <w:color w:val="000000" w:themeColor="text1"/>
        </w:rPr>
      </w:pPr>
      <w:r w:rsidRPr="009C674E">
        <w:rPr>
          <w:rFonts w:ascii="Arial" w:hAnsi="Arial" w:cs="Arial"/>
          <w:color w:val="000000" w:themeColor="text1"/>
        </w:rPr>
        <w:lastRenderedPageBreak/>
        <w:t>Preparation for own death and dealing with loss of spouse and/or siblings and other peers</w:t>
      </w:r>
    </w:p>
    <w:p w14:paraId="6B9CCDFA" w14:textId="77777777" w:rsidR="00FC3C43" w:rsidRPr="009C674E" w:rsidRDefault="00FC3C43" w:rsidP="00FC3C43">
      <w:pPr>
        <w:shd w:val="clear" w:color="auto" w:fill="FFFFFF"/>
        <w:spacing w:before="180" w:after="180"/>
        <w:rPr>
          <w:rFonts w:ascii="Arial" w:hAnsi="Arial" w:cs="Arial"/>
          <w:color w:val="000000" w:themeColor="text1"/>
          <w:sz w:val="28"/>
          <w:szCs w:val="28"/>
        </w:rPr>
      </w:pPr>
      <w:r w:rsidRPr="009C674E">
        <w:rPr>
          <w:rFonts w:ascii="Arial" w:hAnsi="Arial" w:cs="Arial"/>
          <w:color w:val="000000" w:themeColor="text1"/>
        </w:rPr>
        <w:t> </w:t>
      </w:r>
    </w:p>
    <w:p w14:paraId="6CFF79EA" w14:textId="22DE7819" w:rsidR="00FA53EC" w:rsidRPr="009C674E" w:rsidRDefault="009C674E" w:rsidP="009C674E">
      <w:pPr>
        <w:shd w:val="clear" w:color="auto" w:fill="FFFFFF"/>
        <w:spacing w:before="180" w:after="180"/>
        <w:jc w:val="center"/>
        <w:rPr>
          <w:rFonts w:ascii="Arial" w:hAnsi="Arial" w:cs="Arial"/>
          <w:b/>
          <w:bCs/>
          <w:color w:val="0B7134"/>
          <w:sz w:val="28"/>
          <w:szCs w:val="28"/>
        </w:rPr>
      </w:pPr>
      <w:r w:rsidRPr="009C674E">
        <w:rPr>
          <w:rFonts w:ascii="Arial" w:hAnsi="Arial" w:cs="Arial"/>
          <w:b/>
          <w:bCs/>
          <w:color w:val="0B7134"/>
          <w:sz w:val="28"/>
          <w:szCs w:val="28"/>
        </w:rPr>
        <w:t>FAMILY HEALTH TASKS</w:t>
      </w:r>
    </w:p>
    <w:p w14:paraId="4BB22672" w14:textId="12303366" w:rsidR="009C674E" w:rsidRPr="009C674E" w:rsidRDefault="009C674E" w:rsidP="009C674E">
      <w:pPr>
        <w:shd w:val="clear" w:color="auto" w:fill="FFFFFF"/>
        <w:spacing w:before="180" w:after="180"/>
        <w:rPr>
          <w:rFonts w:ascii="Arial" w:hAnsi="Arial" w:cs="Arial"/>
          <w:color w:val="000000" w:themeColor="text1"/>
        </w:rPr>
      </w:pPr>
      <w:r w:rsidRPr="009C674E">
        <w:rPr>
          <w:rFonts w:ascii="Arial" w:hAnsi="Arial" w:cs="Arial"/>
          <w:b/>
          <w:bCs/>
          <w:color w:val="000000" w:themeColor="text1"/>
        </w:rPr>
        <w:t>Family Health Tasks</w:t>
      </w:r>
    </w:p>
    <w:p w14:paraId="4297B10D" w14:textId="5F59853E" w:rsidR="00AD5F51" w:rsidRPr="009C674E" w:rsidRDefault="00AD5F51" w:rsidP="00AD5F51">
      <w:pPr>
        <w:shd w:val="clear" w:color="auto" w:fill="FFFFFF"/>
        <w:spacing w:before="180" w:after="180"/>
        <w:ind w:firstLine="720"/>
        <w:rPr>
          <w:rFonts w:ascii="Arial" w:hAnsi="Arial" w:cs="Arial"/>
          <w:color w:val="000000" w:themeColor="text1"/>
        </w:rPr>
      </w:pPr>
      <w:r w:rsidRPr="009C674E">
        <w:rPr>
          <w:rFonts w:ascii="Arial" w:hAnsi="Arial" w:cs="Arial"/>
          <w:color w:val="000000" w:themeColor="text1"/>
        </w:rPr>
        <w:t>The first family health task is providing its members with means for health promotion and disease prevention. Breastfeeding an infant, a healthy diet for older family members, bringing a young child to the health center for immunizations, and teaching a child about proper handwashing are a few examples of family health t</w:t>
      </w:r>
    </w:p>
    <w:p w14:paraId="374BC773" w14:textId="6656560C" w:rsidR="00AD5F51" w:rsidRPr="009C674E" w:rsidRDefault="00AD5F51" w:rsidP="00AD5F51">
      <w:pPr>
        <w:shd w:val="clear" w:color="auto" w:fill="FFFFFF"/>
        <w:spacing w:before="180" w:after="180"/>
        <w:rPr>
          <w:rFonts w:ascii="Arial" w:hAnsi="Arial" w:cs="Arial"/>
          <w:b/>
          <w:bCs/>
          <w:color w:val="000000" w:themeColor="text1"/>
        </w:rPr>
      </w:pPr>
      <w:r w:rsidRPr="009C674E">
        <w:rPr>
          <w:rFonts w:ascii="Arial" w:hAnsi="Arial" w:cs="Arial"/>
          <w:color w:val="000000" w:themeColor="text1"/>
        </w:rPr>
        <w:tab/>
      </w:r>
      <w:r w:rsidRPr="009C674E">
        <w:rPr>
          <w:rFonts w:ascii="Arial" w:hAnsi="Arial" w:cs="Arial"/>
          <w:b/>
          <w:bCs/>
          <w:color w:val="000000" w:themeColor="text1"/>
        </w:rPr>
        <w:t>Health Tasks according to Freeman and Heinrich (1981)</w:t>
      </w:r>
    </w:p>
    <w:p w14:paraId="193005EB" w14:textId="7B270239" w:rsidR="00AD5F51" w:rsidRPr="009C674E" w:rsidRDefault="00AD5F51" w:rsidP="005458AF">
      <w:pPr>
        <w:pStyle w:val="ListParagraph"/>
        <w:numPr>
          <w:ilvl w:val="0"/>
          <w:numId w:val="23"/>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Recognizing interruptions of health or development.</w:t>
      </w:r>
    </w:p>
    <w:p w14:paraId="228D2D4F" w14:textId="7970BD8E" w:rsidR="00AD5F51" w:rsidRPr="009C674E" w:rsidRDefault="00AD5F51" w:rsidP="005458AF">
      <w:pPr>
        <w:pStyle w:val="ListParagraph"/>
        <w:numPr>
          <w:ilvl w:val="0"/>
          <w:numId w:val="23"/>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Seeking health care.</w:t>
      </w:r>
    </w:p>
    <w:p w14:paraId="0E725494" w14:textId="2F569399" w:rsidR="00AD5F51" w:rsidRPr="009C674E" w:rsidRDefault="00AD5F51" w:rsidP="005458AF">
      <w:pPr>
        <w:pStyle w:val="ListParagraph"/>
        <w:numPr>
          <w:ilvl w:val="0"/>
          <w:numId w:val="23"/>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 xml:space="preserve">Managing health and nonhealthy crisis. </w:t>
      </w:r>
      <w:r w:rsidRPr="009C674E">
        <w:rPr>
          <w:rFonts w:ascii="Arial" w:hAnsi="Arial" w:cs="Arial"/>
          <w:color w:val="000000" w:themeColor="text1"/>
        </w:rPr>
        <w:t>The family’s ability to cope with crisis and develop from its experience is an indicator of a healthy family.</w:t>
      </w:r>
    </w:p>
    <w:p w14:paraId="2475536A" w14:textId="27F6A982" w:rsidR="00AD5F51" w:rsidRPr="009C674E" w:rsidRDefault="00AD5F51" w:rsidP="005458AF">
      <w:pPr>
        <w:pStyle w:val="ListParagraph"/>
        <w:numPr>
          <w:ilvl w:val="0"/>
          <w:numId w:val="23"/>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Providing nursing care to sick, disabled or dependent family members of the family</w:t>
      </w:r>
    </w:p>
    <w:p w14:paraId="3CD1A550" w14:textId="19BA4FF7" w:rsidR="00AD5F51" w:rsidRPr="009C674E" w:rsidRDefault="00AD5F51" w:rsidP="005458AF">
      <w:pPr>
        <w:pStyle w:val="ListParagraph"/>
        <w:numPr>
          <w:ilvl w:val="0"/>
          <w:numId w:val="23"/>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 xml:space="preserve">Maintaining a home environment conducive to good health and personal development. </w:t>
      </w:r>
      <w:r w:rsidRPr="009C674E">
        <w:rPr>
          <w:rFonts w:ascii="Arial" w:hAnsi="Arial" w:cs="Arial"/>
          <w:color w:val="000000" w:themeColor="text1"/>
        </w:rPr>
        <w:t>The home should also have an atmosphere of security and comfort to allow for psychosocial development.</w:t>
      </w:r>
    </w:p>
    <w:p w14:paraId="2FD3BF88" w14:textId="0A626424" w:rsidR="00AD5F51" w:rsidRPr="009C674E" w:rsidRDefault="00AD5F51" w:rsidP="005458AF">
      <w:pPr>
        <w:pStyle w:val="ListParagraph"/>
        <w:numPr>
          <w:ilvl w:val="0"/>
          <w:numId w:val="23"/>
        </w:numPr>
        <w:shd w:val="clear" w:color="auto" w:fill="FFFFFF"/>
        <w:spacing w:before="180" w:after="180"/>
        <w:rPr>
          <w:rFonts w:ascii="Arial" w:hAnsi="Arial" w:cs="Arial"/>
          <w:b/>
          <w:bCs/>
          <w:color w:val="000000" w:themeColor="text1"/>
        </w:rPr>
      </w:pPr>
      <w:r w:rsidRPr="009C674E">
        <w:rPr>
          <w:rFonts w:ascii="Arial" w:hAnsi="Arial" w:cs="Arial"/>
          <w:b/>
          <w:bCs/>
          <w:color w:val="000000" w:themeColor="text1"/>
        </w:rPr>
        <w:t>Maintaining a reciprocal relationship with the community and it’s health institutions.</w:t>
      </w:r>
    </w:p>
    <w:p w14:paraId="2850A234" w14:textId="77777777" w:rsidR="00FA53EC" w:rsidRPr="009C674E" w:rsidRDefault="00FA53EC" w:rsidP="00FC3C43">
      <w:pPr>
        <w:shd w:val="clear" w:color="auto" w:fill="FFFFFF"/>
        <w:spacing w:before="180" w:after="180"/>
        <w:rPr>
          <w:rFonts w:ascii="Arial" w:hAnsi="Arial" w:cs="Arial"/>
          <w:b/>
          <w:bCs/>
          <w:color w:val="000000" w:themeColor="text1"/>
          <w:sz w:val="28"/>
          <w:szCs w:val="28"/>
        </w:rPr>
      </w:pPr>
    </w:p>
    <w:p w14:paraId="7996D01A" w14:textId="259630F4" w:rsidR="00FC3C43" w:rsidRDefault="009C674E" w:rsidP="009C674E">
      <w:pPr>
        <w:shd w:val="clear" w:color="auto" w:fill="FFFFFF"/>
        <w:spacing w:before="180" w:after="180"/>
        <w:jc w:val="center"/>
        <w:rPr>
          <w:rFonts w:ascii="Arial" w:hAnsi="Arial" w:cs="Arial"/>
          <w:b/>
          <w:bCs/>
          <w:color w:val="0B7134"/>
          <w:sz w:val="28"/>
          <w:szCs w:val="28"/>
        </w:rPr>
      </w:pPr>
      <w:r w:rsidRPr="009C674E">
        <w:rPr>
          <w:rFonts w:ascii="Arial" w:hAnsi="Arial" w:cs="Arial"/>
          <w:b/>
          <w:bCs/>
          <w:color w:val="0B7134"/>
          <w:sz w:val="28"/>
          <w:szCs w:val="28"/>
        </w:rPr>
        <w:t>CHARACTERISTICS OF A HEALTHY FAMILY</w:t>
      </w:r>
    </w:p>
    <w:p w14:paraId="0DE0CCFF" w14:textId="77777777" w:rsidR="009C674E" w:rsidRPr="009C674E" w:rsidRDefault="009C674E" w:rsidP="009C674E">
      <w:pPr>
        <w:shd w:val="clear" w:color="auto" w:fill="FFFFFF"/>
        <w:spacing w:before="180" w:after="180"/>
        <w:jc w:val="center"/>
        <w:rPr>
          <w:rFonts w:ascii="Arial" w:hAnsi="Arial" w:cs="Arial"/>
          <w:b/>
          <w:bCs/>
          <w:color w:val="0B7134"/>
          <w:sz w:val="28"/>
          <w:szCs w:val="28"/>
        </w:rPr>
      </w:pPr>
    </w:p>
    <w:p w14:paraId="2F5E3D24" w14:textId="5C7F9579" w:rsidR="009C674E" w:rsidRPr="009C674E" w:rsidRDefault="009C674E" w:rsidP="00FC3C43">
      <w:pPr>
        <w:shd w:val="clear" w:color="auto" w:fill="FFFFFF"/>
        <w:spacing w:before="180" w:after="180"/>
        <w:rPr>
          <w:rFonts w:ascii="Arial" w:hAnsi="Arial" w:cs="Arial"/>
          <w:b/>
          <w:bCs/>
          <w:color w:val="000000" w:themeColor="text1"/>
        </w:rPr>
      </w:pPr>
      <w:r>
        <w:rPr>
          <w:rFonts w:ascii="Arial" w:hAnsi="Arial" w:cs="Arial"/>
          <w:b/>
          <w:bCs/>
          <w:color w:val="000000" w:themeColor="text1"/>
        </w:rPr>
        <w:t>Characteristics of a Healthy Family</w:t>
      </w:r>
    </w:p>
    <w:p w14:paraId="09C490FB" w14:textId="2CBBD29D" w:rsidR="003232C2" w:rsidRPr="009C674E" w:rsidRDefault="003232C2" w:rsidP="005458AF">
      <w:pPr>
        <w:pStyle w:val="ListParagraph"/>
        <w:numPr>
          <w:ilvl w:val="0"/>
          <w:numId w:val="24"/>
        </w:numPr>
        <w:shd w:val="clear" w:color="auto" w:fill="FFFFFF"/>
        <w:spacing w:before="180" w:after="180"/>
        <w:rPr>
          <w:rFonts w:ascii="Arial" w:hAnsi="Arial" w:cs="Arial"/>
          <w:color w:val="000000" w:themeColor="text1"/>
        </w:rPr>
      </w:pPr>
      <w:r w:rsidRPr="009C674E">
        <w:rPr>
          <w:rFonts w:ascii="Arial" w:hAnsi="Arial" w:cs="Arial"/>
          <w:color w:val="000000" w:themeColor="text1"/>
        </w:rPr>
        <w:t>Members interact with each other; they communicate and listen repeatedly in many contexts</w:t>
      </w:r>
    </w:p>
    <w:p w14:paraId="3C8B9CB7" w14:textId="0B4F088B" w:rsidR="003232C2" w:rsidRPr="009C674E" w:rsidRDefault="003232C2" w:rsidP="005458AF">
      <w:pPr>
        <w:pStyle w:val="ListParagraph"/>
        <w:numPr>
          <w:ilvl w:val="0"/>
          <w:numId w:val="24"/>
        </w:numPr>
        <w:shd w:val="clear" w:color="auto" w:fill="FFFFFF"/>
        <w:spacing w:before="180" w:after="180"/>
        <w:rPr>
          <w:rFonts w:ascii="Arial" w:hAnsi="Arial" w:cs="Arial"/>
          <w:color w:val="000000" w:themeColor="text1"/>
        </w:rPr>
      </w:pPr>
      <w:r w:rsidRPr="009C674E">
        <w:rPr>
          <w:rFonts w:ascii="Arial" w:hAnsi="Arial" w:cs="Arial"/>
          <w:color w:val="000000" w:themeColor="text1"/>
        </w:rPr>
        <w:t>Healthy families can establish priorities. Members understand that family needs are priority</w:t>
      </w:r>
    </w:p>
    <w:p w14:paraId="7207718B" w14:textId="24880A76" w:rsidR="003232C2" w:rsidRPr="009C674E" w:rsidRDefault="003232C2" w:rsidP="005458AF">
      <w:pPr>
        <w:pStyle w:val="ListParagraph"/>
        <w:numPr>
          <w:ilvl w:val="0"/>
          <w:numId w:val="24"/>
        </w:numPr>
        <w:shd w:val="clear" w:color="auto" w:fill="FFFFFF"/>
        <w:spacing w:before="180" w:after="180"/>
        <w:rPr>
          <w:rFonts w:ascii="Arial" w:hAnsi="Arial" w:cs="Arial"/>
          <w:color w:val="000000" w:themeColor="text1"/>
        </w:rPr>
      </w:pPr>
      <w:r w:rsidRPr="009C674E">
        <w:rPr>
          <w:rFonts w:ascii="Arial" w:hAnsi="Arial" w:cs="Arial"/>
          <w:color w:val="000000" w:themeColor="text1"/>
        </w:rPr>
        <w:t>Healthy Families affirm, support, and respect each other.</w:t>
      </w:r>
    </w:p>
    <w:p w14:paraId="1206211E" w14:textId="5DE3C451" w:rsidR="003232C2" w:rsidRPr="009C674E" w:rsidRDefault="003232C2" w:rsidP="005458AF">
      <w:pPr>
        <w:pStyle w:val="ListParagraph"/>
        <w:numPr>
          <w:ilvl w:val="0"/>
          <w:numId w:val="24"/>
        </w:numPr>
        <w:shd w:val="clear" w:color="auto" w:fill="FFFFFF"/>
        <w:spacing w:before="180" w:after="180"/>
        <w:rPr>
          <w:rFonts w:ascii="Arial" w:hAnsi="Arial" w:cs="Arial"/>
          <w:color w:val="000000" w:themeColor="text1"/>
        </w:rPr>
      </w:pPr>
      <w:r w:rsidRPr="009C674E">
        <w:rPr>
          <w:rFonts w:ascii="Arial" w:hAnsi="Arial" w:cs="Arial"/>
          <w:color w:val="000000" w:themeColor="text1"/>
        </w:rPr>
        <w:t xml:space="preserve">The members engage in a flexible role relationships, share power, respond to change, support the growth and autonomy of others and engage in decision making that affects them. </w:t>
      </w:r>
    </w:p>
    <w:p w14:paraId="05EF32B1" w14:textId="4215CE8E" w:rsidR="003232C2" w:rsidRPr="009C674E" w:rsidRDefault="003232C2" w:rsidP="005458AF">
      <w:pPr>
        <w:pStyle w:val="ListParagraph"/>
        <w:numPr>
          <w:ilvl w:val="0"/>
          <w:numId w:val="24"/>
        </w:numPr>
        <w:shd w:val="clear" w:color="auto" w:fill="FFFFFF"/>
        <w:spacing w:before="180" w:after="180"/>
        <w:rPr>
          <w:rFonts w:ascii="Arial" w:hAnsi="Arial" w:cs="Arial"/>
          <w:color w:val="000000" w:themeColor="text1"/>
        </w:rPr>
      </w:pPr>
      <w:r w:rsidRPr="009C674E">
        <w:rPr>
          <w:rFonts w:ascii="Arial" w:hAnsi="Arial" w:cs="Arial"/>
          <w:color w:val="000000" w:themeColor="text1"/>
        </w:rPr>
        <w:t>The family teaches family and societal values and beliefs and shares a spiritual core</w:t>
      </w:r>
    </w:p>
    <w:p w14:paraId="59A205BC" w14:textId="58434FE4" w:rsidR="003232C2" w:rsidRPr="009C674E" w:rsidRDefault="003232C2" w:rsidP="005458AF">
      <w:pPr>
        <w:pStyle w:val="ListParagraph"/>
        <w:numPr>
          <w:ilvl w:val="0"/>
          <w:numId w:val="24"/>
        </w:numPr>
        <w:shd w:val="clear" w:color="auto" w:fill="FFFFFF"/>
        <w:spacing w:before="180" w:after="180"/>
        <w:rPr>
          <w:rFonts w:ascii="Arial" w:hAnsi="Arial" w:cs="Arial"/>
          <w:color w:val="000000" w:themeColor="text1"/>
        </w:rPr>
      </w:pPr>
      <w:r w:rsidRPr="009C674E">
        <w:rPr>
          <w:rFonts w:ascii="Arial" w:hAnsi="Arial" w:cs="Arial"/>
          <w:color w:val="000000" w:themeColor="text1"/>
        </w:rPr>
        <w:t>Health Families foster responsibility and value service to others</w:t>
      </w:r>
    </w:p>
    <w:p w14:paraId="295CD4F7" w14:textId="461D3099" w:rsidR="003232C2" w:rsidRPr="009C674E" w:rsidRDefault="003232C2" w:rsidP="005458AF">
      <w:pPr>
        <w:pStyle w:val="ListParagraph"/>
        <w:numPr>
          <w:ilvl w:val="0"/>
          <w:numId w:val="24"/>
        </w:numPr>
        <w:shd w:val="clear" w:color="auto" w:fill="FFFFFF"/>
        <w:spacing w:before="180" w:after="180"/>
        <w:rPr>
          <w:rFonts w:ascii="Arial" w:hAnsi="Arial" w:cs="Arial"/>
          <w:color w:val="000000" w:themeColor="text1"/>
        </w:rPr>
      </w:pPr>
      <w:r w:rsidRPr="009C674E">
        <w:rPr>
          <w:rFonts w:ascii="Arial" w:hAnsi="Arial" w:cs="Arial"/>
          <w:color w:val="000000" w:themeColor="text1"/>
        </w:rPr>
        <w:t>Healthy families have a sense of play and humor and share leisure time.</w:t>
      </w:r>
    </w:p>
    <w:p w14:paraId="68DE4521" w14:textId="125AD747" w:rsidR="003232C2" w:rsidRPr="009C674E" w:rsidRDefault="003232C2" w:rsidP="005458AF">
      <w:pPr>
        <w:pStyle w:val="ListParagraph"/>
        <w:numPr>
          <w:ilvl w:val="0"/>
          <w:numId w:val="24"/>
        </w:numPr>
        <w:shd w:val="clear" w:color="auto" w:fill="FFFFFF"/>
        <w:spacing w:before="180" w:after="180"/>
        <w:rPr>
          <w:rFonts w:ascii="Arial" w:hAnsi="Arial" w:cs="Arial"/>
          <w:color w:val="000000" w:themeColor="text1"/>
        </w:rPr>
      </w:pPr>
      <w:r w:rsidRPr="009C674E">
        <w:rPr>
          <w:rFonts w:ascii="Arial" w:hAnsi="Arial" w:cs="Arial"/>
          <w:color w:val="000000" w:themeColor="text1"/>
        </w:rPr>
        <w:t xml:space="preserve">Healthy families have the ability to cope with stress and crisis and grow from problems. </w:t>
      </w:r>
    </w:p>
    <w:p w14:paraId="0FE94EF9" w14:textId="77777777" w:rsidR="00FC3C43" w:rsidRPr="009C674E" w:rsidRDefault="00FC3C43" w:rsidP="00FC3C43">
      <w:pPr>
        <w:shd w:val="clear" w:color="auto" w:fill="FFFFFF"/>
        <w:spacing w:before="180" w:after="180"/>
        <w:rPr>
          <w:rFonts w:ascii="Arial" w:hAnsi="Arial" w:cs="Arial"/>
          <w:color w:val="000000" w:themeColor="text1"/>
        </w:rPr>
      </w:pPr>
      <w:r w:rsidRPr="009C674E">
        <w:rPr>
          <w:rFonts w:ascii="Arial" w:hAnsi="Arial" w:cs="Arial"/>
          <w:color w:val="000000" w:themeColor="text1"/>
        </w:rPr>
        <w:lastRenderedPageBreak/>
        <w:t> </w:t>
      </w:r>
    </w:p>
    <w:p w14:paraId="04876FF7" w14:textId="513474EC" w:rsidR="00FC3C43" w:rsidRPr="009C674E" w:rsidRDefault="009C674E" w:rsidP="009C674E">
      <w:pPr>
        <w:shd w:val="clear" w:color="auto" w:fill="FFFFFF"/>
        <w:spacing w:before="180" w:after="180"/>
        <w:jc w:val="center"/>
        <w:rPr>
          <w:rFonts w:ascii="Arial" w:hAnsi="Arial" w:cs="Arial"/>
          <w:color w:val="0B7134"/>
          <w:sz w:val="28"/>
          <w:szCs w:val="28"/>
        </w:rPr>
      </w:pPr>
      <w:r w:rsidRPr="009C674E">
        <w:rPr>
          <w:rFonts w:ascii="Arial" w:hAnsi="Arial" w:cs="Arial"/>
          <w:b/>
          <w:bCs/>
          <w:color w:val="0B7134"/>
          <w:sz w:val="28"/>
          <w:szCs w:val="28"/>
        </w:rPr>
        <w:t>TRADITIONAL FILIPINO FAMILY VALUES AND TRAITS</w:t>
      </w:r>
    </w:p>
    <w:p w14:paraId="5ADF1179" w14:textId="77777777" w:rsidR="00FC3C43" w:rsidRPr="009C674E" w:rsidRDefault="00FC3C43" w:rsidP="005458AF">
      <w:pPr>
        <w:numPr>
          <w:ilvl w:val="0"/>
          <w:numId w:val="9"/>
        </w:numPr>
        <w:shd w:val="clear" w:color="auto" w:fill="FFFFFF"/>
        <w:spacing w:before="100" w:beforeAutospacing="1" w:after="100" w:afterAutospacing="1"/>
        <w:ind w:left="375"/>
        <w:rPr>
          <w:rFonts w:ascii="Arial" w:hAnsi="Arial" w:cs="Arial"/>
          <w:color w:val="000000" w:themeColor="text1"/>
        </w:rPr>
      </w:pPr>
      <w:proofErr w:type="spellStart"/>
      <w:r w:rsidRPr="009C674E">
        <w:rPr>
          <w:rFonts w:ascii="Arial" w:hAnsi="Arial" w:cs="Arial"/>
          <w:b/>
          <w:bCs/>
          <w:color w:val="000000" w:themeColor="text1"/>
        </w:rPr>
        <w:t>Paggalang</w:t>
      </w:r>
      <w:proofErr w:type="spellEnd"/>
      <w:r w:rsidRPr="009C674E">
        <w:rPr>
          <w:rFonts w:ascii="Arial" w:hAnsi="Arial" w:cs="Arial"/>
          <w:b/>
          <w:bCs/>
          <w:color w:val="000000" w:themeColor="text1"/>
        </w:rPr>
        <w:t xml:space="preserve"> (Respect)</w:t>
      </w:r>
    </w:p>
    <w:p w14:paraId="3AAE3862" w14:textId="77777777" w:rsidR="00FC3C43" w:rsidRPr="009C674E" w:rsidRDefault="00FC3C43" w:rsidP="005458AF">
      <w:pPr>
        <w:numPr>
          <w:ilvl w:val="0"/>
          <w:numId w:val="10"/>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The English translation of </w:t>
      </w:r>
      <w:proofErr w:type="spellStart"/>
      <w:r w:rsidRPr="009C674E">
        <w:rPr>
          <w:rFonts w:ascii="Arial" w:hAnsi="Arial" w:cs="Arial"/>
          <w:i/>
          <w:iCs/>
          <w:color w:val="000000" w:themeColor="text1"/>
        </w:rPr>
        <w:t>paggalang</w:t>
      </w:r>
      <w:proofErr w:type="spellEnd"/>
      <w:r w:rsidRPr="009C674E">
        <w:rPr>
          <w:rFonts w:ascii="Arial" w:hAnsi="Arial" w:cs="Arial"/>
          <w:i/>
          <w:iCs/>
          <w:color w:val="000000" w:themeColor="text1"/>
        </w:rPr>
        <w:t> </w:t>
      </w:r>
      <w:r w:rsidRPr="009C674E">
        <w:rPr>
          <w:rFonts w:ascii="Arial" w:hAnsi="Arial" w:cs="Arial"/>
          <w:color w:val="000000" w:themeColor="text1"/>
        </w:rPr>
        <w:t>means to be respectful or to give respect to a person.</w:t>
      </w:r>
    </w:p>
    <w:p w14:paraId="48B5D0E2" w14:textId="77777777" w:rsidR="00FC3C43" w:rsidRPr="009C674E" w:rsidRDefault="00FC3C43" w:rsidP="005458AF">
      <w:pPr>
        <w:numPr>
          <w:ilvl w:val="0"/>
          <w:numId w:val="10"/>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Filipinos are accustomed to using the words “po,” “</w:t>
      </w:r>
      <w:proofErr w:type="spellStart"/>
      <w:r w:rsidRPr="009C674E">
        <w:rPr>
          <w:rFonts w:ascii="Arial" w:hAnsi="Arial" w:cs="Arial"/>
          <w:color w:val="000000" w:themeColor="text1"/>
        </w:rPr>
        <w:t>opo</w:t>
      </w:r>
      <w:proofErr w:type="spellEnd"/>
      <w:r w:rsidRPr="009C674E">
        <w:rPr>
          <w:rFonts w:ascii="Arial" w:hAnsi="Arial" w:cs="Arial"/>
          <w:color w:val="000000" w:themeColor="text1"/>
        </w:rPr>
        <w:t>,” and “ho” when they are conversing with older people or, sometimes, with those who are in a high role or a prestigious member of society. Using these words is customary in the Philippines, and it shows a sign of respect if you do so.</w:t>
      </w:r>
    </w:p>
    <w:p w14:paraId="021B3A4F" w14:textId="77777777" w:rsidR="00FC3C43" w:rsidRPr="009C674E" w:rsidRDefault="00FC3C43" w:rsidP="005458AF">
      <w:pPr>
        <w:numPr>
          <w:ilvl w:val="0"/>
          <w:numId w:val="10"/>
        </w:numPr>
        <w:shd w:val="clear" w:color="auto" w:fill="FFFFFF"/>
        <w:spacing w:before="100" w:beforeAutospacing="1" w:after="100" w:afterAutospacing="1"/>
        <w:ind w:left="375"/>
        <w:rPr>
          <w:rFonts w:ascii="Arial" w:hAnsi="Arial" w:cs="Arial"/>
          <w:color w:val="000000" w:themeColor="text1"/>
        </w:rPr>
      </w:pPr>
      <w:proofErr w:type="spellStart"/>
      <w:r w:rsidRPr="009C674E">
        <w:rPr>
          <w:rFonts w:ascii="Arial" w:hAnsi="Arial" w:cs="Arial"/>
          <w:i/>
          <w:iCs/>
          <w:color w:val="000000" w:themeColor="text1"/>
        </w:rPr>
        <w:t>Paggalang</w:t>
      </w:r>
      <w:r w:rsidRPr="009C674E">
        <w:rPr>
          <w:rFonts w:ascii="Arial" w:hAnsi="Arial" w:cs="Arial"/>
          <w:color w:val="000000" w:themeColor="text1"/>
        </w:rPr>
        <w:t>can</w:t>
      </w:r>
      <w:proofErr w:type="spellEnd"/>
      <w:r w:rsidRPr="009C674E">
        <w:rPr>
          <w:rFonts w:ascii="Arial" w:hAnsi="Arial" w:cs="Arial"/>
          <w:color w:val="000000" w:themeColor="text1"/>
        </w:rPr>
        <w:t xml:space="preserve"> also be shown toward your elders by kissing their hands before leaving/to say goodbye and upon arrival/to greet them.</w:t>
      </w:r>
    </w:p>
    <w:p w14:paraId="699891C2" w14:textId="77777777" w:rsidR="00FC3C43" w:rsidRPr="009C674E" w:rsidRDefault="00FC3C43" w:rsidP="005458AF">
      <w:pPr>
        <w:numPr>
          <w:ilvl w:val="0"/>
          <w:numId w:val="10"/>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The younger members of the family can show respect toward older siblings by calling them </w:t>
      </w:r>
      <w:proofErr w:type="spellStart"/>
      <w:r w:rsidRPr="009C674E">
        <w:rPr>
          <w:rFonts w:ascii="Arial" w:hAnsi="Arial" w:cs="Arial"/>
          <w:i/>
          <w:iCs/>
          <w:color w:val="000000" w:themeColor="text1"/>
        </w:rPr>
        <w:t>kuya</w:t>
      </w:r>
      <w:proofErr w:type="spellEnd"/>
      <w:r w:rsidRPr="009C674E">
        <w:rPr>
          <w:rFonts w:ascii="Arial" w:hAnsi="Arial" w:cs="Arial"/>
          <w:i/>
          <w:iCs/>
          <w:color w:val="000000" w:themeColor="text1"/>
        </w:rPr>
        <w:t> </w:t>
      </w:r>
      <w:r w:rsidRPr="009C674E">
        <w:rPr>
          <w:rFonts w:ascii="Arial" w:hAnsi="Arial" w:cs="Arial"/>
          <w:color w:val="000000" w:themeColor="text1"/>
        </w:rPr>
        <w:t>(older brother) or </w:t>
      </w:r>
      <w:r w:rsidRPr="009C674E">
        <w:rPr>
          <w:rFonts w:ascii="Arial" w:hAnsi="Arial" w:cs="Arial"/>
          <w:i/>
          <w:iCs/>
          <w:color w:val="000000" w:themeColor="text1"/>
        </w:rPr>
        <w:t>ate</w:t>
      </w:r>
      <w:r w:rsidRPr="009C674E">
        <w:rPr>
          <w:rFonts w:ascii="Arial" w:hAnsi="Arial" w:cs="Arial"/>
          <w:color w:val="000000" w:themeColor="text1"/>
        </w:rPr>
        <w:t>(older sister).</w:t>
      </w:r>
    </w:p>
    <w:p w14:paraId="1D1CAE00" w14:textId="77777777" w:rsidR="00FC3C43" w:rsidRPr="009C674E" w:rsidRDefault="00FC3C43" w:rsidP="005458AF">
      <w:pPr>
        <w:numPr>
          <w:ilvl w:val="0"/>
          <w:numId w:val="11"/>
        </w:numPr>
        <w:shd w:val="clear" w:color="auto" w:fill="FFFFFF"/>
        <w:spacing w:before="100" w:beforeAutospacing="1" w:after="100" w:afterAutospacing="1"/>
        <w:ind w:left="375"/>
        <w:rPr>
          <w:rFonts w:ascii="Arial" w:hAnsi="Arial" w:cs="Arial"/>
          <w:color w:val="000000" w:themeColor="text1"/>
        </w:rPr>
      </w:pPr>
      <w:proofErr w:type="spellStart"/>
      <w:r w:rsidRPr="009C674E">
        <w:rPr>
          <w:rFonts w:ascii="Arial" w:hAnsi="Arial" w:cs="Arial"/>
          <w:b/>
          <w:bCs/>
          <w:color w:val="000000" w:themeColor="text1"/>
        </w:rPr>
        <w:t>Pakikisama</w:t>
      </w:r>
      <w:proofErr w:type="spellEnd"/>
      <w:r w:rsidRPr="009C674E">
        <w:rPr>
          <w:rFonts w:ascii="Arial" w:hAnsi="Arial" w:cs="Arial"/>
          <w:b/>
          <w:bCs/>
          <w:color w:val="000000" w:themeColor="text1"/>
        </w:rPr>
        <w:t xml:space="preserve"> (Helping Others)</w:t>
      </w:r>
    </w:p>
    <w:p w14:paraId="704BFD67" w14:textId="77777777" w:rsidR="00FC3C43" w:rsidRPr="009C674E" w:rsidRDefault="00FC3C43" w:rsidP="005458AF">
      <w:pPr>
        <w:numPr>
          <w:ilvl w:val="0"/>
          <w:numId w:val="12"/>
        </w:numPr>
        <w:shd w:val="clear" w:color="auto" w:fill="FFFFFF"/>
        <w:spacing w:before="100" w:beforeAutospacing="1" w:after="100" w:afterAutospacing="1"/>
        <w:ind w:left="375"/>
        <w:rPr>
          <w:rFonts w:ascii="Arial" w:hAnsi="Arial" w:cs="Arial"/>
          <w:color w:val="000000" w:themeColor="text1"/>
        </w:rPr>
      </w:pPr>
      <w:proofErr w:type="spellStart"/>
      <w:r w:rsidRPr="009C674E">
        <w:rPr>
          <w:rFonts w:ascii="Arial" w:hAnsi="Arial" w:cs="Arial"/>
          <w:i/>
          <w:iCs/>
          <w:color w:val="000000" w:themeColor="text1"/>
        </w:rPr>
        <w:t>Pakikisama</w:t>
      </w:r>
      <w:proofErr w:type="spellEnd"/>
      <w:r w:rsidRPr="009C674E">
        <w:rPr>
          <w:rFonts w:ascii="Arial" w:hAnsi="Arial" w:cs="Arial"/>
          <w:i/>
          <w:iCs/>
          <w:color w:val="000000" w:themeColor="text1"/>
        </w:rPr>
        <w:t> </w:t>
      </w:r>
      <w:r w:rsidRPr="009C674E">
        <w:rPr>
          <w:rFonts w:ascii="Arial" w:hAnsi="Arial" w:cs="Arial"/>
          <w:color w:val="000000" w:themeColor="text1"/>
        </w:rPr>
        <w:t>has the connotation of getting along with people in general.</w:t>
      </w:r>
    </w:p>
    <w:p w14:paraId="2E455C98" w14:textId="77777777" w:rsidR="00FC3C43" w:rsidRPr="009C674E" w:rsidRDefault="00FC3C43" w:rsidP="005458AF">
      <w:pPr>
        <w:numPr>
          <w:ilvl w:val="0"/>
          <w:numId w:val="12"/>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There is a general yearning to be accepted and well-liked among Filipinos. This applies to one and his or her friends, colleagues, boss, and even relatives. This desire is what steers one to perform </w:t>
      </w:r>
      <w:proofErr w:type="spellStart"/>
      <w:r w:rsidRPr="009C674E">
        <w:rPr>
          <w:rFonts w:ascii="Arial" w:hAnsi="Arial" w:cs="Arial"/>
          <w:i/>
          <w:iCs/>
          <w:color w:val="000000" w:themeColor="text1"/>
        </w:rPr>
        <w:t>pakikisama</w:t>
      </w:r>
      <w:proofErr w:type="spellEnd"/>
      <w:r w:rsidRPr="009C674E">
        <w:rPr>
          <w:rFonts w:ascii="Arial" w:hAnsi="Arial" w:cs="Arial"/>
          <w:color w:val="000000" w:themeColor="text1"/>
        </w:rPr>
        <w:t>.</w:t>
      </w:r>
    </w:p>
    <w:p w14:paraId="35FDF695" w14:textId="77777777" w:rsidR="00FC3C43" w:rsidRPr="009C674E" w:rsidRDefault="00FC3C43" w:rsidP="005458AF">
      <w:pPr>
        <w:numPr>
          <w:ilvl w:val="0"/>
          <w:numId w:val="12"/>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The word </w:t>
      </w:r>
      <w:proofErr w:type="spellStart"/>
      <w:r w:rsidRPr="009C674E">
        <w:rPr>
          <w:rFonts w:ascii="Arial" w:hAnsi="Arial" w:cs="Arial"/>
          <w:i/>
          <w:iCs/>
          <w:color w:val="000000" w:themeColor="text1"/>
        </w:rPr>
        <w:t>pakikisama</w:t>
      </w:r>
      <w:r w:rsidRPr="009C674E">
        <w:rPr>
          <w:rFonts w:ascii="Arial" w:hAnsi="Arial" w:cs="Arial"/>
          <w:color w:val="000000" w:themeColor="text1"/>
        </w:rPr>
        <w:t>literally</w:t>
      </w:r>
      <w:proofErr w:type="spellEnd"/>
      <w:r w:rsidRPr="009C674E">
        <w:rPr>
          <w:rFonts w:ascii="Arial" w:hAnsi="Arial" w:cs="Arial"/>
          <w:color w:val="000000" w:themeColor="text1"/>
        </w:rPr>
        <w:t xml:space="preserve"> translates to "helping others." Therefore, this trait usually fosters general cooperation and performing good or helpful deeds, which can lead to others viewing you in a favorable light.</w:t>
      </w:r>
    </w:p>
    <w:p w14:paraId="6AE970EB" w14:textId="77777777" w:rsidR="00FC3C43" w:rsidRPr="009C674E" w:rsidRDefault="00FC3C43" w:rsidP="005458AF">
      <w:pPr>
        <w:numPr>
          <w:ilvl w:val="0"/>
          <w:numId w:val="13"/>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b/>
          <w:bCs/>
          <w:color w:val="000000" w:themeColor="text1"/>
        </w:rPr>
        <w:t xml:space="preserve">Utang </w:t>
      </w:r>
      <w:proofErr w:type="spellStart"/>
      <w:r w:rsidRPr="009C674E">
        <w:rPr>
          <w:rFonts w:ascii="Arial" w:hAnsi="Arial" w:cs="Arial"/>
          <w:b/>
          <w:bCs/>
          <w:color w:val="000000" w:themeColor="text1"/>
        </w:rPr>
        <w:t>na</w:t>
      </w:r>
      <w:proofErr w:type="spellEnd"/>
      <w:r w:rsidRPr="009C674E">
        <w:rPr>
          <w:rFonts w:ascii="Arial" w:hAnsi="Arial" w:cs="Arial"/>
          <w:b/>
          <w:bCs/>
          <w:color w:val="000000" w:themeColor="text1"/>
        </w:rPr>
        <w:t xml:space="preserve"> </w:t>
      </w:r>
      <w:proofErr w:type="spellStart"/>
      <w:r w:rsidRPr="009C674E">
        <w:rPr>
          <w:rFonts w:ascii="Arial" w:hAnsi="Arial" w:cs="Arial"/>
          <w:b/>
          <w:bCs/>
          <w:color w:val="000000" w:themeColor="text1"/>
        </w:rPr>
        <w:t>Loob</w:t>
      </w:r>
      <w:proofErr w:type="spellEnd"/>
      <w:r w:rsidRPr="009C674E">
        <w:rPr>
          <w:rFonts w:ascii="Arial" w:hAnsi="Arial" w:cs="Arial"/>
          <w:b/>
          <w:bCs/>
          <w:color w:val="000000" w:themeColor="text1"/>
        </w:rPr>
        <w:t xml:space="preserve"> (Debt of Gratitude)</w:t>
      </w:r>
    </w:p>
    <w:p w14:paraId="189DC974" w14:textId="77777777" w:rsidR="00FC3C43" w:rsidRPr="009C674E" w:rsidRDefault="00FC3C43" w:rsidP="005458AF">
      <w:pPr>
        <w:numPr>
          <w:ilvl w:val="0"/>
          <w:numId w:val="14"/>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i/>
          <w:iCs/>
          <w:color w:val="000000" w:themeColor="text1"/>
        </w:rPr>
        <w:t xml:space="preserve">Utang </w:t>
      </w:r>
      <w:proofErr w:type="spellStart"/>
      <w:r w:rsidRPr="009C674E">
        <w:rPr>
          <w:rFonts w:ascii="Arial" w:hAnsi="Arial" w:cs="Arial"/>
          <w:i/>
          <w:iCs/>
          <w:color w:val="000000" w:themeColor="text1"/>
        </w:rPr>
        <w:t>na</w:t>
      </w:r>
      <w:proofErr w:type="spellEnd"/>
      <w:r w:rsidRPr="009C674E">
        <w:rPr>
          <w:rFonts w:ascii="Arial" w:hAnsi="Arial" w:cs="Arial"/>
          <w:i/>
          <w:iCs/>
          <w:color w:val="000000" w:themeColor="text1"/>
        </w:rPr>
        <w:t xml:space="preserve"> </w:t>
      </w:r>
      <w:proofErr w:type="spellStart"/>
      <w:r w:rsidRPr="009C674E">
        <w:rPr>
          <w:rFonts w:ascii="Arial" w:hAnsi="Arial" w:cs="Arial"/>
          <w:i/>
          <w:iCs/>
          <w:color w:val="000000" w:themeColor="text1"/>
        </w:rPr>
        <w:t>Loob</w:t>
      </w:r>
      <w:proofErr w:type="spellEnd"/>
      <w:r w:rsidRPr="009C674E">
        <w:rPr>
          <w:rFonts w:ascii="Arial" w:hAnsi="Arial" w:cs="Arial"/>
          <w:i/>
          <w:iCs/>
          <w:color w:val="000000" w:themeColor="text1"/>
        </w:rPr>
        <w:t> </w:t>
      </w:r>
      <w:r w:rsidRPr="009C674E">
        <w:rPr>
          <w:rFonts w:ascii="Arial" w:hAnsi="Arial" w:cs="Arial"/>
          <w:color w:val="000000" w:themeColor="text1"/>
        </w:rPr>
        <w:t>means to pay your debt with gratitude.</w:t>
      </w:r>
    </w:p>
    <w:p w14:paraId="78463823" w14:textId="77777777" w:rsidR="00FC3C43" w:rsidRPr="009C674E" w:rsidRDefault="00FC3C43" w:rsidP="005458AF">
      <w:pPr>
        <w:numPr>
          <w:ilvl w:val="0"/>
          <w:numId w:val="14"/>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With </w:t>
      </w:r>
      <w:r w:rsidRPr="009C674E">
        <w:rPr>
          <w:rFonts w:ascii="Arial" w:hAnsi="Arial" w:cs="Arial"/>
          <w:i/>
          <w:iCs/>
          <w:color w:val="000000" w:themeColor="text1"/>
        </w:rPr>
        <w:t xml:space="preserve">utang </w:t>
      </w:r>
      <w:proofErr w:type="spellStart"/>
      <w:r w:rsidRPr="009C674E">
        <w:rPr>
          <w:rFonts w:ascii="Arial" w:hAnsi="Arial" w:cs="Arial"/>
          <w:i/>
          <w:iCs/>
          <w:color w:val="000000" w:themeColor="text1"/>
        </w:rPr>
        <w:t>na</w:t>
      </w:r>
      <w:proofErr w:type="spellEnd"/>
      <w:r w:rsidRPr="009C674E">
        <w:rPr>
          <w:rFonts w:ascii="Arial" w:hAnsi="Arial" w:cs="Arial"/>
          <w:i/>
          <w:iCs/>
          <w:color w:val="000000" w:themeColor="text1"/>
        </w:rPr>
        <w:t xml:space="preserve"> </w:t>
      </w:r>
      <w:proofErr w:type="spellStart"/>
      <w:r w:rsidRPr="009C674E">
        <w:rPr>
          <w:rFonts w:ascii="Arial" w:hAnsi="Arial" w:cs="Arial"/>
          <w:i/>
          <w:iCs/>
          <w:color w:val="000000" w:themeColor="text1"/>
        </w:rPr>
        <w:t>loob</w:t>
      </w:r>
      <w:proofErr w:type="spellEnd"/>
      <w:r w:rsidRPr="009C674E">
        <w:rPr>
          <w:rFonts w:ascii="Arial" w:hAnsi="Arial" w:cs="Arial"/>
          <w:color w:val="000000" w:themeColor="text1"/>
        </w:rPr>
        <w:t>, there is usually a system of obligation. When this value is applied, it imparts a sense of duty and responsibility on the younger siblings to serve and repay the favors done to them by their elders.</w:t>
      </w:r>
    </w:p>
    <w:p w14:paraId="38E47E1E" w14:textId="77777777" w:rsidR="00FC3C43" w:rsidRPr="009C674E" w:rsidRDefault="00FC3C43" w:rsidP="005458AF">
      <w:pPr>
        <w:numPr>
          <w:ilvl w:val="0"/>
          <w:numId w:val="15"/>
        </w:numPr>
        <w:shd w:val="clear" w:color="auto" w:fill="FFFFFF"/>
        <w:spacing w:before="100" w:beforeAutospacing="1" w:after="100" w:afterAutospacing="1"/>
        <w:ind w:left="375"/>
        <w:rPr>
          <w:rFonts w:ascii="Arial" w:hAnsi="Arial" w:cs="Arial"/>
          <w:color w:val="000000" w:themeColor="text1"/>
        </w:rPr>
      </w:pPr>
      <w:proofErr w:type="spellStart"/>
      <w:r w:rsidRPr="009C674E">
        <w:rPr>
          <w:rFonts w:ascii="Arial" w:hAnsi="Arial" w:cs="Arial"/>
          <w:b/>
          <w:bCs/>
          <w:color w:val="000000" w:themeColor="text1"/>
        </w:rPr>
        <w:t>Pagpapahalaga</w:t>
      </w:r>
      <w:proofErr w:type="spellEnd"/>
      <w:r w:rsidRPr="009C674E">
        <w:rPr>
          <w:rFonts w:ascii="Arial" w:hAnsi="Arial" w:cs="Arial"/>
          <w:b/>
          <w:bCs/>
          <w:color w:val="000000" w:themeColor="text1"/>
        </w:rPr>
        <w:t xml:space="preserve"> </w:t>
      </w:r>
      <w:proofErr w:type="spellStart"/>
      <w:r w:rsidRPr="009C674E">
        <w:rPr>
          <w:rFonts w:ascii="Arial" w:hAnsi="Arial" w:cs="Arial"/>
          <w:b/>
          <w:bCs/>
          <w:color w:val="000000" w:themeColor="text1"/>
        </w:rPr>
        <w:t>sa</w:t>
      </w:r>
      <w:proofErr w:type="spellEnd"/>
      <w:r w:rsidRPr="009C674E">
        <w:rPr>
          <w:rFonts w:ascii="Arial" w:hAnsi="Arial" w:cs="Arial"/>
          <w:b/>
          <w:bCs/>
          <w:color w:val="000000" w:themeColor="text1"/>
        </w:rPr>
        <w:t xml:space="preserve"> </w:t>
      </w:r>
      <w:proofErr w:type="spellStart"/>
      <w:r w:rsidRPr="009C674E">
        <w:rPr>
          <w:rFonts w:ascii="Arial" w:hAnsi="Arial" w:cs="Arial"/>
          <w:b/>
          <w:bCs/>
          <w:color w:val="000000" w:themeColor="text1"/>
        </w:rPr>
        <w:t>Pamilya</w:t>
      </w:r>
      <w:proofErr w:type="spellEnd"/>
      <w:r w:rsidRPr="009C674E">
        <w:rPr>
          <w:rFonts w:ascii="Arial" w:hAnsi="Arial" w:cs="Arial"/>
          <w:b/>
          <w:bCs/>
          <w:color w:val="000000" w:themeColor="text1"/>
        </w:rPr>
        <w:t xml:space="preserve"> (Prioritizing Family)</w:t>
      </w:r>
    </w:p>
    <w:p w14:paraId="30C711DA" w14:textId="77777777" w:rsidR="00FC3C43" w:rsidRPr="009C674E" w:rsidRDefault="00FC3C43" w:rsidP="005458AF">
      <w:pPr>
        <w:numPr>
          <w:ilvl w:val="0"/>
          <w:numId w:val="16"/>
        </w:numPr>
        <w:shd w:val="clear" w:color="auto" w:fill="FFFFFF"/>
        <w:spacing w:before="100" w:beforeAutospacing="1" w:after="100" w:afterAutospacing="1"/>
        <w:ind w:left="375"/>
        <w:rPr>
          <w:rFonts w:ascii="Arial" w:hAnsi="Arial" w:cs="Arial"/>
          <w:color w:val="000000" w:themeColor="text1"/>
        </w:rPr>
      </w:pPr>
      <w:proofErr w:type="spellStart"/>
      <w:r w:rsidRPr="009C674E">
        <w:rPr>
          <w:rFonts w:ascii="Arial" w:hAnsi="Arial" w:cs="Arial"/>
          <w:i/>
          <w:iCs/>
          <w:color w:val="000000" w:themeColor="text1"/>
        </w:rPr>
        <w:t>Pagpapahalaga</w:t>
      </w:r>
      <w:proofErr w:type="spellEnd"/>
      <w:r w:rsidRPr="009C674E">
        <w:rPr>
          <w:rFonts w:ascii="Arial" w:hAnsi="Arial" w:cs="Arial"/>
          <w:i/>
          <w:iCs/>
          <w:color w:val="000000" w:themeColor="text1"/>
        </w:rPr>
        <w:t xml:space="preserve"> </w:t>
      </w:r>
      <w:proofErr w:type="spellStart"/>
      <w:r w:rsidRPr="009C674E">
        <w:rPr>
          <w:rFonts w:ascii="Arial" w:hAnsi="Arial" w:cs="Arial"/>
          <w:i/>
          <w:iCs/>
          <w:color w:val="000000" w:themeColor="text1"/>
        </w:rPr>
        <w:t>sa</w:t>
      </w:r>
      <w:proofErr w:type="spellEnd"/>
      <w:r w:rsidRPr="009C674E">
        <w:rPr>
          <w:rFonts w:ascii="Arial" w:hAnsi="Arial" w:cs="Arial"/>
          <w:i/>
          <w:iCs/>
          <w:color w:val="000000" w:themeColor="text1"/>
        </w:rPr>
        <w:t xml:space="preserve"> </w:t>
      </w:r>
      <w:proofErr w:type="spellStart"/>
      <w:r w:rsidRPr="009C674E">
        <w:rPr>
          <w:rFonts w:ascii="Arial" w:hAnsi="Arial" w:cs="Arial"/>
          <w:i/>
          <w:iCs/>
          <w:color w:val="000000" w:themeColor="text1"/>
        </w:rPr>
        <w:t>Pamilya</w:t>
      </w:r>
      <w:proofErr w:type="spellEnd"/>
      <w:r w:rsidRPr="009C674E">
        <w:rPr>
          <w:rFonts w:ascii="Arial" w:hAnsi="Arial" w:cs="Arial"/>
          <w:i/>
          <w:iCs/>
          <w:color w:val="000000" w:themeColor="text1"/>
        </w:rPr>
        <w:t>. </w:t>
      </w:r>
      <w:r w:rsidRPr="009C674E">
        <w:rPr>
          <w:rFonts w:ascii="Arial" w:hAnsi="Arial" w:cs="Arial"/>
          <w:color w:val="000000" w:themeColor="text1"/>
        </w:rPr>
        <w:t>In other words: putting importance on your family.</w:t>
      </w:r>
    </w:p>
    <w:p w14:paraId="6004A093" w14:textId="77777777" w:rsidR="00FC3C43" w:rsidRPr="009C674E" w:rsidRDefault="00FC3C43" w:rsidP="005458AF">
      <w:pPr>
        <w:numPr>
          <w:ilvl w:val="0"/>
          <w:numId w:val="16"/>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This implies that a person will place a high regard on their family and prioritize that before anything else.</w:t>
      </w:r>
    </w:p>
    <w:p w14:paraId="2C911313" w14:textId="77777777" w:rsidR="00FC3C43" w:rsidRPr="009C674E" w:rsidRDefault="00FC3C43" w:rsidP="005458AF">
      <w:pPr>
        <w:numPr>
          <w:ilvl w:val="0"/>
          <w:numId w:val="16"/>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 xml:space="preserve">For example, this is why it's not uncommon for a father or a mother in a Filipino family from the Philippines to seek employment abroad or a job they don't want just to earn a decent wage for their family. They've placed the utmost priority on meeting the family’s basic needs and toward practicing </w:t>
      </w:r>
      <w:proofErr w:type="spellStart"/>
      <w:r w:rsidRPr="009C674E">
        <w:rPr>
          <w:rFonts w:ascii="Arial" w:hAnsi="Arial" w:cs="Arial"/>
          <w:color w:val="000000" w:themeColor="text1"/>
        </w:rPr>
        <w:t>p</w:t>
      </w:r>
      <w:r w:rsidRPr="009C674E">
        <w:rPr>
          <w:rFonts w:ascii="Arial" w:hAnsi="Arial" w:cs="Arial"/>
          <w:i/>
          <w:iCs/>
          <w:color w:val="000000" w:themeColor="text1"/>
        </w:rPr>
        <w:t>agpapahalaga</w:t>
      </w:r>
      <w:proofErr w:type="spellEnd"/>
      <w:r w:rsidRPr="009C674E">
        <w:rPr>
          <w:rFonts w:ascii="Arial" w:hAnsi="Arial" w:cs="Arial"/>
          <w:i/>
          <w:iCs/>
          <w:color w:val="000000" w:themeColor="text1"/>
        </w:rPr>
        <w:t xml:space="preserve"> </w:t>
      </w:r>
      <w:proofErr w:type="spellStart"/>
      <w:r w:rsidRPr="009C674E">
        <w:rPr>
          <w:rFonts w:ascii="Arial" w:hAnsi="Arial" w:cs="Arial"/>
          <w:i/>
          <w:iCs/>
          <w:color w:val="000000" w:themeColor="text1"/>
        </w:rPr>
        <w:t>sa</w:t>
      </w:r>
      <w:proofErr w:type="spellEnd"/>
      <w:r w:rsidRPr="009C674E">
        <w:rPr>
          <w:rFonts w:ascii="Arial" w:hAnsi="Arial" w:cs="Arial"/>
          <w:i/>
          <w:iCs/>
          <w:color w:val="000000" w:themeColor="text1"/>
        </w:rPr>
        <w:t xml:space="preserve"> </w:t>
      </w:r>
      <w:proofErr w:type="spellStart"/>
      <w:r w:rsidRPr="009C674E">
        <w:rPr>
          <w:rFonts w:ascii="Arial" w:hAnsi="Arial" w:cs="Arial"/>
          <w:i/>
          <w:iCs/>
          <w:color w:val="000000" w:themeColor="text1"/>
        </w:rPr>
        <w:t>pamilya</w:t>
      </w:r>
      <w:proofErr w:type="spellEnd"/>
    </w:p>
    <w:p w14:paraId="54959A6A" w14:textId="77777777" w:rsidR="00FC3C43" w:rsidRPr="009C674E" w:rsidRDefault="00FC3C43" w:rsidP="005458AF">
      <w:pPr>
        <w:numPr>
          <w:ilvl w:val="0"/>
          <w:numId w:val="17"/>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b/>
          <w:bCs/>
          <w:color w:val="000000" w:themeColor="text1"/>
        </w:rPr>
        <w:t>Hiya (Shame)</w:t>
      </w:r>
    </w:p>
    <w:p w14:paraId="0A51BE89" w14:textId="12E63E87" w:rsidR="00FC3C43" w:rsidRPr="009C674E" w:rsidRDefault="00FC3C43" w:rsidP="005458AF">
      <w:pPr>
        <w:numPr>
          <w:ilvl w:val="0"/>
          <w:numId w:val="18"/>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i/>
          <w:iCs/>
          <w:color w:val="000000" w:themeColor="text1"/>
        </w:rPr>
        <w:t>Hiya</w:t>
      </w:r>
      <w:r w:rsidR="00830369" w:rsidRPr="009C674E">
        <w:rPr>
          <w:rFonts w:ascii="Arial" w:hAnsi="Arial" w:cs="Arial"/>
          <w:i/>
          <w:iCs/>
          <w:color w:val="000000" w:themeColor="text1"/>
        </w:rPr>
        <w:t xml:space="preserve"> </w:t>
      </w:r>
      <w:r w:rsidRPr="009C674E">
        <w:rPr>
          <w:rFonts w:ascii="Arial" w:hAnsi="Arial" w:cs="Arial"/>
          <w:color w:val="000000" w:themeColor="text1"/>
        </w:rPr>
        <w:t>means shame.</w:t>
      </w:r>
    </w:p>
    <w:p w14:paraId="7D074211" w14:textId="77777777" w:rsidR="00FC3C43" w:rsidRPr="009C674E" w:rsidRDefault="00FC3C43" w:rsidP="005458AF">
      <w:pPr>
        <w:numPr>
          <w:ilvl w:val="0"/>
          <w:numId w:val="18"/>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lastRenderedPageBreak/>
        <w:t>This controls the social behaviors and interactions of a Filipino. It is the value that drives a Filipino be obedient and respectful to their parents, older siblings, and other authorities.</w:t>
      </w:r>
    </w:p>
    <w:p w14:paraId="1A7E7E23" w14:textId="77777777" w:rsidR="00FC3C43" w:rsidRPr="009C674E" w:rsidRDefault="00FC3C43" w:rsidP="005458AF">
      <w:pPr>
        <w:numPr>
          <w:ilvl w:val="0"/>
          <w:numId w:val="18"/>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This is also a key ingredient in the loyalty of one’s family.</w:t>
      </w:r>
    </w:p>
    <w:p w14:paraId="01B9D737" w14:textId="77777777" w:rsidR="00FC3C43" w:rsidRPr="009C674E" w:rsidRDefault="00FC3C43" w:rsidP="00FC3C43">
      <w:pPr>
        <w:shd w:val="clear" w:color="auto" w:fill="FFFFFF"/>
        <w:spacing w:before="180" w:after="180"/>
        <w:rPr>
          <w:rFonts w:ascii="Arial" w:hAnsi="Arial" w:cs="Arial"/>
          <w:color w:val="000000" w:themeColor="text1"/>
        </w:rPr>
      </w:pPr>
      <w:r w:rsidRPr="009C674E">
        <w:rPr>
          <w:rFonts w:ascii="Arial" w:hAnsi="Arial" w:cs="Arial"/>
          <w:color w:val="000000" w:themeColor="text1"/>
        </w:rPr>
        <w:t> </w:t>
      </w:r>
    </w:p>
    <w:p w14:paraId="51820BEE" w14:textId="77777777" w:rsidR="00FC3C43" w:rsidRPr="009C674E" w:rsidRDefault="00FC3C43" w:rsidP="00FC3C43">
      <w:pPr>
        <w:shd w:val="clear" w:color="auto" w:fill="FFFFFF"/>
        <w:spacing w:before="180" w:after="180"/>
        <w:rPr>
          <w:rFonts w:ascii="Arial" w:hAnsi="Arial" w:cs="Arial"/>
          <w:color w:val="000000" w:themeColor="text1"/>
        </w:rPr>
      </w:pPr>
      <w:r w:rsidRPr="009C674E">
        <w:rPr>
          <w:rFonts w:ascii="Arial" w:hAnsi="Arial" w:cs="Arial"/>
          <w:b/>
          <w:bCs/>
          <w:color w:val="000000" w:themeColor="text1"/>
        </w:rPr>
        <w:t>Traditional Health Care Practices in the Philippines:</w:t>
      </w:r>
    </w:p>
    <w:p w14:paraId="05109716" w14:textId="77777777" w:rsidR="00FC3C43" w:rsidRPr="009C674E" w:rsidRDefault="00FC3C43" w:rsidP="00FC3C43">
      <w:pPr>
        <w:shd w:val="clear" w:color="auto" w:fill="FFFFFF"/>
        <w:spacing w:before="180" w:after="180"/>
        <w:rPr>
          <w:rFonts w:ascii="Arial" w:hAnsi="Arial" w:cs="Arial"/>
          <w:color w:val="000000" w:themeColor="text1"/>
        </w:rPr>
      </w:pPr>
      <w:proofErr w:type="spellStart"/>
      <w:r w:rsidRPr="009C674E">
        <w:rPr>
          <w:rFonts w:ascii="Arial" w:hAnsi="Arial" w:cs="Arial"/>
          <w:color w:val="000000" w:themeColor="text1"/>
        </w:rPr>
        <w:t>Hilot</w:t>
      </w:r>
      <w:proofErr w:type="spellEnd"/>
      <w:r w:rsidRPr="009C674E">
        <w:rPr>
          <w:rFonts w:ascii="Arial" w:hAnsi="Arial" w:cs="Arial"/>
          <w:color w:val="000000" w:themeColor="text1"/>
        </w:rPr>
        <w:t xml:space="preserve"> - one of the practices of Filipino traditional medicine, thought of as ‘healing’. </w:t>
      </w:r>
      <w:proofErr w:type="spellStart"/>
      <w:r w:rsidRPr="009C674E">
        <w:rPr>
          <w:rFonts w:ascii="Arial" w:hAnsi="Arial" w:cs="Arial"/>
          <w:color w:val="000000" w:themeColor="text1"/>
        </w:rPr>
        <w:t>Hilot</w:t>
      </w:r>
      <w:proofErr w:type="spellEnd"/>
      <w:r w:rsidRPr="009C674E">
        <w:rPr>
          <w:rFonts w:ascii="Arial" w:hAnsi="Arial" w:cs="Arial"/>
          <w:color w:val="000000" w:themeColor="text1"/>
        </w:rPr>
        <w:t xml:space="preserve"> or massage makes use of the most popular and useful herbs: </w:t>
      </w:r>
      <w:proofErr w:type="spellStart"/>
      <w:r w:rsidRPr="009C674E">
        <w:rPr>
          <w:rFonts w:ascii="Arial" w:hAnsi="Arial" w:cs="Arial"/>
          <w:color w:val="000000" w:themeColor="text1"/>
        </w:rPr>
        <w:t>tanglad</w:t>
      </w:r>
      <w:proofErr w:type="spellEnd"/>
      <w:r w:rsidRPr="009C674E">
        <w:rPr>
          <w:rFonts w:ascii="Arial" w:hAnsi="Arial" w:cs="Arial"/>
          <w:color w:val="000000" w:themeColor="text1"/>
        </w:rPr>
        <w:t xml:space="preserve">, </w:t>
      </w:r>
      <w:proofErr w:type="spellStart"/>
      <w:r w:rsidRPr="009C674E">
        <w:rPr>
          <w:rFonts w:ascii="Arial" w:hAnsi="Arial" w:cs="Arial"/>
          <w:color w:val="000000" w:themeColor="text1"/>
        </w:rPr>
        <w:t>lagundi</w:t>
      </w:r>
      <w:proofErr w:type="spellEnd"/>
      <w:r w:rsidRPr="009C674E">
        <w:rPr>
          <w:rFonts w:ascii="Arial" w:hAnsi="Arial" w:cs="Arial"/>
          <w:color w:val="000000" w:themeColor="text1"/>
        </w:rPr>
        <w:t xml:space="preserve">, </w:t>
      </w:r>
      <w:proofErr w:type="spellStart"/>
      <w:r w:rsidRPr="009C674E">
        <w:rPr>
          <w:rFonts w:ascii="Arial" w:hAnsi="Arial" w:cs="Arial"/>
          <w:color w:val="000000" w:themeColor="text1"/>
        </w:rPr>
        <w:t>sambong</w:t>
      </w:r>
      <w:proofErr w:type="spellEnd"/>
      <w:r w:rsidRPr="009C674E">
        <w:rPr>
          <w:rFonts w:ascii="Arial" w:hAnsi="Arial" w:cs="Arial"/>
          <w:color w:val="000000" w:themeColor="text1"/>
        </w:rPr>
        <w:t xml:space="preserve"> and more native plants that have healing and therapeutic properties.</w:t>
      </w:r>
    </w:p>
    <w:p w14:paraId="6880E781" w14:textId="77777777" w:rsidR="00FC3C43" w:rsidRPr="009C674E" w:rsidRDefault="00FC3C43" w:rsidP="005458AF">
      <w:pPr>
        <w:numPr>
          <w:ilvl w:val="0"/>
          <w:numId w:val="19"/>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 xml:space="preserve">there are different types of </w:t>
      </w:r>
      <w:proofErr w:type="spellStart"/>
      <w:r w:rsidRPr="009C674E">
        <w:rPr>
          <w:rFonts w:ascii="Arial" w:hAnsi="Arial" w:cs="Arial"/>
          <w:color w:val="000000" w:themeColor="text1"/>
        </w:rPr>
        <w:t>manghihilot</w:t>
      </w:r>
      <w:proofErr w:type="spellEnd"/>
      <w:r w:rsidRPr="009C674E">
        <w:rPr>
          <w:rFonts w:ascii="Arial" w:hAnsi="Arial" w:cs="Arial"/>
          <w:color w:val="000000" w:themeColor="text1"/>
        </w:rPr>
        <w:t>:</w:t>
      </w:r>
    </w:p>
    <w:p w14:paraId="343E28C4" w14:textId="77777777" w:rsidR="00FC3C43" w:rsidRPr="009C674E" w:rsidRDefault="00FC3C43" w:rsidP="005458AF">
      <w:pPr>
        <w:numPr>
          <w:ilvl w:val="0"/>
          <w:numId w:val="20"/>
        </w:numPr>
        <w:shd w:val="clear" w:color="auto" w:fill="FFFFFF"/>
        <w:spacing w:before="100" w:beforeAutospacing="1" w:after="100" w:afterAutospacing="1"/>
        <w:ind w:left="375"/>
        <w:rPr>
          <w:rFonts w:ascii="Arial" w:hAnsi="Arial" w:cs="Arial"/>
          <w:color w:val="000000" w:themeColor="text1"/>
        </w:rPr>
      </w:pPr>
      <w:proofErr w:type="spellStart"/>
      <w:r w:rsidRPr="009C674E">
        <w:rPr>
          <w:rFonts w:ascii="Arial" w:hAnsi="Arial" w:cs="Arial"/>
          <w:color w:val="000000" w:themeColor="text1"/>
        </w:rPr>
        <w:t>Comadrona</w:t>
      </w:r>
      <w:proofErr w:type="spellEnd"/>
      <w:r w:rsidRPr="009C674E">
        <w:rPr>
          <w:rFonts w:ascii="Arial" w:hAnsi="Arial" w:cs="Arial"/>
          <w:color w:val="000000" w:themeColor="text1"/>
        </w:rPr>
        <w:t xml:space="preserve"> – expert in post-natal massage.</w:t>
      </w:r>
    </w:p>
    <w:p w14:paraId="4FAEA611" w14:textId="77777777" w:rsidR="00FC3C43" w:rsidRPr="009C674E" w:rsidRDefault="00FC3C43" w:rsidP="005458AF">
      <w:pPr>
        <w:numPr>
          <w:ilvl w:val="0"/>
          <w:numId w:val="20"/>
        </w:numPr>
        <w:shd w:val="clear" w:color="auto" w:fill="FFFFFF"/>
        <w:spacing w:before="100" w:beforeAutospacing="1" w:after="100" w:afterAutospacing="1"/>
        <w:ind w:left="375"/>
        <w:rPr>
          <w:rFonts w:ascii="Arial" w:hAnsi="Arial" w:cs="Arial"/>
          <w:color w:val="000000" w:themeColor="text1"/>
        </w:rPr>
      </w:pPr>
      <w:proofErr w:type="spellStart"/>
      <w:r w:rsidRPr="009C674E">
        <w:rPr>
          <w:rFonts w:ascii="Arial" w:hAnsi="Arial" w:cs="Arial"/>
          <w:color w:val="000000" w:themeColor="text1"/>
        </w:rPr>
        <w:t>Acupressurist</w:t>
      </w:r>
      <w:proofErr w:type="spellEnd"/>
      <w:r w:rsidRPr="009C674E">
        <w:rPr>
          <w:rFonts w:ascii="Arial" w:hAnsi="Arial" w:cs="Arial"/>
          <w:color w:val="000000" w:themeColor="text1"/>
        </w:rPr>
        <w:t xml:space="preserve"> – aligns nerves and balances electrical energy.</w:t>
      </w:r>
    </w:p>
    <w:p w14:paraId="7A25C339" w14:textId="77777777" w:rsidR="00FC3C43" w:rsidRPr="009C674E" w:rsidRDefault="00FC3C43" w:rsidP="005458AF">
      <w:pPr>
        <w:numPr>
          <w:ilvl w:val="0"/>
          <w:numId w:val="20"/>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Reflexologist – drains excess energy.</w:t>
      </w:r>
    </w:p>
    <w:p w14:paraId="15BF54E0" w14:textId="77777777" w:rsidR="00FC3C43" w:rsidRPr="009C674E" w:rsidRDefault="00FC3C43" w:rsidP="005458AF">
      <w:pPr>
        <w:numPr>
          <w:ilvl w:val="0"/>
          <w:numId w:val="20"/>
        </w:numPr>
        <w:shd w:val="clear" w:color="auto" w:fill="FFFFFF"/>
        <w:spacing w:before="100" w:beforeAutospacing="1" w:after="100" w:afterAutospacing="1"/>
        <w:ind w:left="375"/>
        <w:rPr>
          <w:rFonts w:ascii="Arial" w:hAnsi="Arial" w:cs="Arial"/>
          <w:color w:val="000000" w:themeColor="text1"/>
        </w:rPr>
      </w:pPr>
      <w:r w:rsidRPr="009C674E">
        <w:rPr>
          <w:rFonts w:ascii="Arial" w:hAnsi="Arial" w:cs="Arial"/>
          <w:color w:val="000000" w:themeColor="text1"/>
        </w:rPr>
        <w:t>Herbalist – uses herbal in healing.</w:t>
      </w:r>
    </w:p>
    <w:p w14:paraId="6827CFE4" w14:textId="77777777" w:rsidR="00FC3C43" w:rsidRPr="009C674E" w:rsidRDefault="00FC3C43" w:rsidP="00FC3C43">
      <w:pPr>
        <w:shd w:val="clear" w:color="auto" w:fill="FFFFFF"/>
        <w:spacing w:before="180" w:after="180"/>
        <w:rPr>
          <w:rFonts w:ascii="Arial" w:hAnsi="Arial" w:cs="Arial"/>
          <w:color w:val="000000" w:themeColor="text1"/>
        </w:rPr>
      </w:pPr>
      <w:r w:rsidRPr="009C674E">
        <w:rPr>
          <w:rFonts w:ascii="Arial" w:hAnsi="Arial" w:cs="Arial"/>
          <w:color w:val="000000" w:themeColor="text1"/>
        </w:rPr>
        <w:t> </w:t>
      </w:r>
    </w:p>
    <w:p w14:paraId="5A5F58B6" w14:textId="77777777" w:rsidR="00FC3C43" w:rsidRPr="009C674E" w:rsidRDefault="00FC3C43" w:rsidP="00FC3C43">
      <w:pPr>
        <w:shd w:val="clear" w:color="auto" w:fill="FFFFFF"/>
        <w:spacing w:before="180" w:after="180"/>
        <w:rPr>
          <w:rFonts w:ascii="Arial" w:hAnsi="Arial" w:cs="Arial"/>
          <w:color w:val="000000" w:themeColor="text1"/>
        </w:rPr>
      </w:pPr>
      <w:r w:rsidRPr="009C674E">
        <w:rPr>
          <w:rFonts w:ascii="Arial" w:hAnsi="Arial" w:cs="Arial"/>
          <w:color w:val="000000" w:themeColor="text1"/>
        </w:rPr>
        <w:t>Cupping therapy - a form of alternative medication that uses “cups” on the skin to create suction. This suction is trusted to help in mobilizing blood flow and promote the healing of a broad range of medical ailments. Cupping is used in treating various diseases/conditions such as acne and facial paralysis, however, cupping can cause mild side effects, such as mild discomfort, burns, bruises, and skin infection.</w:t>
      </w:r>
    </w:p>
    <w:p w14:paraId="16DB13C3" w14:textId="77777777" w:rsidR="00FC3C43" w:rsidRPr="009C674E" w:rsidRDefault="00FC3C43" w:rsidP="00FC3C43">
      <w:pPr>
        <w:shd w:val="clear" w:color="auto" w:fill="FFFFFF"/>
        <w:spacing w:before="180" w:after="180"/>
        <w:rPr>
          <w:rFonts w:ascii="Arial" w:hAnsi="Arial" w:cs="Arial"/>
          <w:color w:val="000000" w:themeColor="text1"/>
        </w:rPr>
      </w:pPr>
      <w:r w:rsidRPr="009C674E">
        <w:rPr>
          <w:rFonts w:ascii="Arial" w:hAnsi="Arial" w:cs="Arial"/>
          <w:color w:val="000000" w:themeColor="text1"/>
        </w:rPr>
        <w:t> </w:t>
      </w:r>
    </w:p>
    <w:p w14:paraId="3544D125" w14:textId="2C18591A" w:rsidR="00FC3C43" w:rsidRPr="009C674E" w:rsidRDefault="00FC3C43" w:rsidP="00193573">
      <w:pPr>
        <w:spacing w:line="276" w:lineRule="auto"/>
        <w:rPr>
          <w:rFonts w:ascii="Arial" w:hAnsi="Arial" w:cs="Arial"/>
          <w:b/>
          <w:bCs/>
          <w:color w:val="000000" w:themeColor="text1"/>
          <w:lang w:eastAsia="en-PH"/>
        </w:rPr>
      </w:pPr>
    </w:p>
    <w:p w14:paraId="3D1EFA0F" w14:textId="77777777" w:rsidR="00FC3C43" w:rsidRPr="009C674E" w:rsidRDefault="00FC3C43" w:rsidP="00193573">
      <w:pPr>
        <w:spacing w:line="276" w:lineRule="auto"/>
        <w:rPr>
          <w:rFonts w:ascii="Arial" w:hAnsi="Arial" w:cs="Arial"/>
          <w:b/>
          <w:bCs/>
          <w:color w:val="000000" w:themeColor="text1"/>
          <w:lang w:eastAsia="en-PH"/>
        </w:rPr>
      </w:pPr>
    </w:p>
    <w:p w14:paraId="13E72755" w14:textId="2662799C" w:rsidR="007915BE" w:rsidRPr="009C674E" w:rsidRDefault="009C782B" w:rsidP="007915BE">
      <w:pPr>
        <w:spacing w:line="276" w:lineRule="auto"/>
        <w:rPr>
          <w:rFonts w:ascii="Arial" w:hAnsi="Arial" w:cs="Arial"/>
          <w:color w:val="000000" w:themeColor="text1"/>
          <w:sz w:val="23"/>
          <w:szCs w:val="23"/>
        </w:rPr>
      </w:pPr>
      <w:r w:rsidRPr="009C674E">
        <w:rPr>
          <w:rFonts w:ascii="Arial" w:hAnsi="Arial" w:cs="Arial"/>
          <w:noProof/>
          <w:color w:val="000000" w:themeColor="text1"/>
          <w:lang w:eastAsia="en-PH"/>
        </w:rPr>
        <w:drawing>
          <wp:inline distT="0" distB="0" distL="0" distR="0" wp14:anchorId="2743C81D" wp14:editId="7E9F9FCF">
            <wp:extent cx="5037913" cy="568000"/>
            <wp:effectExtent l="0" t="0" r="0" b="381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RECRE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7913" cy="568000"/>
                    </a:xfrm>
                    <a:prstGeom prst="rect">
                      <a:avLst/>
                    </a:prstGeom>
                  </pic:spPr>
                </pic:pic>
              </a:graphicData>
            </a:graphic>
          </wp:inline>
        </w:drawing>
      </w:r>
    </w:p>
    <w:p w14:paraId="0D129870" w14:textId="51B8ED33" w:rsidR="00034671" w:rsidRPr="009C674E" w:rsidRDefault="00034671" w:rsidP="00570FCE">
      <w:pPr>
        <w:spacing w:line="276" w:lineRule="auto"/>
        <w:rPr>
          <w:rFonts w:ascii="Arial" w:hAnsi="Arial" w:cs="Arial"/>
          <w:color w:val="000000" w:themeColor="text1"/>
          <w:sz w:val="23"/>
          <w:szCs w:val="23"/>
        </w:rPr>
      </w:pPr>
    </w:p>
    <w:p w14:paraId="4D48819C" w14:textId="168C6FF3" w:rsidR="002145C9" w:rsidRPr="009C674E" w:rsidRDefault="00A22BCE" w:rsidP="00570FCE">
      <w:pPr>
        <w:spacing w:line="276" w:lineRule="auto"/>
        <w:rPr>
          <w:rFonts w:ascii="Arial" w:hAnsi="Arial" w:cs="Arial"/>
          <w:color w:val="000000" w:themeColor="text1"/>
          <w:sz w:val="23"/>
          <w:szCs w:val="23"/>
        </w:rPr>
      </w:pPr>
      <w:proofErr w:type="spellStart"/>
      <w:r w:rsidRPr="009C674E">
        <w:rPr>
          <w:rFonts w:ascii="Arial" w:hAnsi="Arial" w:cs="Arial"/>
          <w:color w:val="000000" w:themeColor="text1"/>
          <w:sz w:val="23"/>
          <w:szCs w:val="23"/>
        </w:rPr>
        <w:t>Famorca</w:t>
      </w:r>
      <w:proofErr w:type="spellEnd"/>
      <w:r w:rsidRPr="009C674E">
        <w:rPr>
          <w:rFonts w:ascii="Arial" w:hAnsi="Arial" w:cs="Arial"/>
          <w:color w:val="000000" w:themeColor="text1"/>
          <w:sz w:val="23"/>
          <w:szCs w:val="23"/>
        </w:rPr>
        <w:t xml:space="preserve">, Z., </w:t>
      </w:r>
      <w:proofErr w:type="spellStart"/>
      <w:r w:rsidRPr="009C674E">
        <w:rPr>
          <w:rFonts w:ascii="Arial" w:hAnsi="Arial" w:cs="Arial"/>
          <w:color w:val="000000" w:themeColor="text1"/>
          <w:sz w:val="23"/>
          <w:szCs w:val="23"/>
        </w:rPr>
        <w:t>Nies</w:t>
      </w:r>
      <w:proofErr w:type="spellEnd"/>
      <w:r w:rsidRPr="009C674E">
        <w:rPr>
          <w:rFonts w:ascii="Arial" w:hAnsi="Arial" w:cs="Arial"/>
          <w:color w:val="000000" w:themeColor="text1"/>
          <w:sz w:val="23"/>
          <w:szCs w:val="23"/>
        </w:rPr>
        <w:t>, M., &amp; McEwen, M., (2013). Nursing Care of the Community. ELSEVIER MOSBY.</w:t>
      </w:r>
    </w:p>
    <w:p w14:paraId="15C5F0CF" w14:textId="77777777" w:rsidR="00C94268" w:rsidRDefault="00C94268" w:rsidP="00570FCE">
      <w:pPr>
        <w:spacing w:line="276" w:lineRule="auto"/>
        <w:rPr>
          <w:rFonts w:ascii="Arial" w:hAnsi="Arial" w:cs="Arial"/>
          <w:color w:val="000000" w:themeColor="text1"/>
          <w:sz w:val="23"/>
          <w:szCs w:val="23"/>
        </w:rPr>
      </w:pPr>
    </w:p>
    <w:p w14:paraId="41A18A24" w14:textId="77777777" w:rsidR="00C94268" w:rsidRDefault="00C94268" w:rsidP="00570FCE">
      <w:pPr>
        <w:spacing w:line="276" w:lineRule="auto"/>
        <w:rPr>
          <w:rFonts w:ascii="Arial" w:hAnsi="Arial" w:cs="Arial"/>
          <w:color w:val="000000" w:themeColor="text1"/>
          <w:sz w:val="23"/>
          <w:szCs w:val="23"/>
        </w:rPr>
      </w:pPr>
    </w:p>
    <w:p w14:paraId="66B6294D" w14:textId="77777777" w:rsidR="00C94268" w:rsidRDefault="00C94268" w:rsidP="00570FCE">
      <w:pPr>
        <w:spacing w:line="276" w:lineRule="auto"/>
        <w:rPr>
          <w:rFonts w:ascii="Arial" w:hAnsi="Arial" w:cs="Arial"/>
          <w:color w:val="000000" w:themeColor="text1"/>
          <w:sz w:val="23"/>
          <w:szCs w:val="23"/>
        </w:rPr>
      </w:pPr>
    </w:p>
    <w:p w14:paraId="4B3017C9" w14:textId="77777777" w:rsidR="00C94268" w:rsidRDefault="00C94268" w:rsidP="00570FCE">
      <w:pPr>
        <w:spacing w:line="276" w:lineRule="auto"/>
        <w:rPr>
          <w:rFonts w:ascii="Arial" w:hAnsi="Arial" w:cs="Arial"/>
          <w:color w:val="000000" w:themeColor="text1"/>
          <w:sz w:val="23"/>
          <w:szCs w:val="23"/>
        </w:rPr>
      </w:pPr>
    </w:p>
    <w:p w14:paraId="0C4E7C7F" w14:textId="77777777" w:rsidR="00C94268" w:rsidRDefault="00C94268" w:rsidP="00570FCE">
      <w:pPr>
        <w:spacing w:line="276" w:lineRule="auto"/>
        <w:rPr>
          <w:rFonts w:ascii="Arial" w:hAnsi="Arial" w:cs="Arial"/>
          <w:color w:val="000000" w:themeColor="text1"/>
          <w:sz w:val="23"/>
          <w:szCs w:val="23"/>
        </w:rPr>
      </w:pPr>
    </w:p>
    <w:p w14:paraId="49DAEC3E" w14:textId="77777777" w:rsidR="00C94268" w:rsidRDefault="00C94268" w:rsidP="00570FCE">
      <w:pPr>
        <w:spacing w:line="276" w:lineRule="auto"/>
        <w:rPr>
          <w:rFonts w:ascii="Arial" w:hAnsi="Arial" w:cs="Arial"/>
          <w:color w:val="000000" w:themeColor="text1"/>
          <w:sz w:val="23"/>
          <w:szCs w:val="23"/>
        </w:rPr>
      </w:pPr>
    </w:p>
    <w:p w14:paraId="679A9D99" w14:textId="3A0AC2AB" w:rsidR="00E646B7" w:rsidRPr="009C674E" w:rsidRDefault="00034671" w:rsidP="00570FCE">
      <w:pPr>
        <w:spacing w:line="276" w:lineRule="auto"/>
        <w:rPr>
          <w:rFonts w:ascii="Arial" w:hAnsi="Arial" w:cs="Arial"/>
          <w:color w:val="000000" w:themeColor="text1"/>
          <w:sz w:val="23"/>
          <w:szCs w:val="23"/>
        </w:rPr>
      </w:pPr>
      <w:r w:rsidRPr="009C674E">
        <w:rPr>
          <w:rFonts w:ascii="Arial" w:hAnsi="Arial" w:cs="Arial"/>
          <w:noProof/>
          <w:color w:val="000000" w:themeColor="text1"/>
          <w:lang w:eastAsia="en-PH"/>
        </w:rPr>
        <w:drawing>
          <wp:anchor distT="0" distB="0" distL="114300" distR="114300" simplePos="0" relativeHeight="251660288" behindDoc="0" locked="0" layoutInCell="1" allowOverlap="1" wp14:anchorId="02BD4BB0" wp14:editId="62627EFF">
            <wp:simplePos x="0" y="0"/>
            <wp:positionH relativeFrom="margin">
              <wp:posOffset>-703385</wp:posOffset>
            </wp:positionH>
            <wp:positionV relativeFrom="page">
              <wp:posOffset>-30480</wp:posOffset>
            </wp:positionV>
            <wp:extent cx="7787640" cy="8394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7787640" cy="839470"/>
                    </a:xfrm>
                    <a:prstGeom prst="rect">
                      <a:avLst/>
                    </a:prstGeom>
                  </pic:spPr>
                </pic:pic>
              </a:graphicData>
            </a:graphic>
            <wp14:sizeRelH relativeFrom="page">
              <wp14:pctWidth>0</wp14:pctWidth>
            </wp14:sizeRelH>
            <wp14:sizeRelV relativeFrom="page">
              <wp14:pctHeight>0</wp14:pctHeight>
            </wp14:sizeRelV>
          </wp:anchor>
        </w:drawing>
      </w:r>
    </w:p>
    <w:p w14:paraId="1C7E2580" w14:textId="4B4E8E4A" w:rsidR="002F734F" w:rsidRDefault="00991C7E" w:rsidP="00570FCE">
      <w:pPr>
        <w:spacing w:line="276" w:lineRule="auto"/>
        <w:rPr>
          <w:rFonts w:ascii="Arial" w:hAnsi="Arial" w:cs="Arial"/>
          <w:color w:val="000000" w:themeColor="text1"/>
          <w:sz w:val="23"/>
          <w:szCs w:val="23"/>
        </w:rPr>
      </w:pPr>
      <w:r w:rsidRPr="009C674E">
        <w:rPr>
          <w:rFonts w:ascii="Arial" w:hAnsi="Arial" w:cs="Arial"/>
          <w:noProof/>
          <w:color w:val="000000" w:themeColor="text1"/>
          <w:lang w:eastAsia="en-PH"/>
        </w:rPr>
        <w:lastRenderedPageBreak/>
        <w:drawing>
          <wp:inline distT="0" distB="0" distL="0" distR="0" wp14:anchorId="25F45959" wp14:editId="7FFDCB5B">
            <wp:extent cx="5037904" cy="567999"/>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RECRE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7904" cy="567999"/>
                    </a:xfrm>
                    <a:prstGeom prst="rect">
                      <a:avLst/>
                    </a:prstGeom>
                  </pic:spPr>
                </pic:pic>
              </a:graphicData>
            </a:graphic>
          </wp:inline>
        </w:drawing>
      </w:r>
    </w:p>
    <w:p w14:paraId="1FB5945C" w14:textId="14096158" w:rsidR="00C94268" w:rsidRDefault="00C94268" w:rsidP="00570FCE">
      <w:pPr>
        <w:spacing w:line="276" w:lineRule="auto"/>
        <w:rPr>
          <w:rFonts w:ascii="Arial" w:hAnsi="Arial" w:cs="Arial"/>
          <w:color w:val="000000" w:themeColor="text1"/>
          <w:sz w:val="23"/>
          <w:szCs w:val="23"/>
        </w:rPr>
      </w:pPr>
    </w:p>
    <w:p w14:paraId="46E8313A" w14:textId="5A2F213E" w:rsidR="00C94268" w:rsidRPr="00C94268" w:rsidRDefault="00C94268" w:rsidP="00570FCE">
      <w:pPr>
        <w:spacing w:line="276" w:lineRule="auto"/>
        <w:rPr>
          <w:rFonts w:ascii="Arial" w:hAnsi="Arial" w:cs="Arial"/>
          <w:b/>
          <w:bCs/>
          <w:color w:val="000000" w:themeColor="text1"/>
          <w:sz w:val="23"/>
          <w:szCs w:val="23"/>
        </w:rPr>
      </w:pPr>
      <w:r w:rsidRPr="00C94268">
        <w:rPr>
          <w:rFonts w:ascii="Arial" w:hAnsi="Arial" w:cs="Arial"/>
          <w:b/>
          <w:bCs/>
          <w:color w:val="000000" w:themeColor="text1"/>
          <w:sz w:val="23"/>
          <w:szCs w:val="23"/>
        </w:rPr>
        <w:t>Submit:</w:t>
      </w:r>
      <w:r>
        <w:rPr>
          <w:rFonts w:ascii="Arial" w:hAnsi="Arial" w:cs="Arial"/>
          <w:b/>
          <w:bCs/>
          <w:color w:val="000000" w:themeColor="text1"/>
          <w:sz w:val="23"/>
          <w:szCs w:val="23"/>
        </w:rPr>
        <w:t xml:space="preserve"> </w:t>
      </w:r>
      <w:r w:rsidRPr="00C94268">
        <w:rPr>
          <w:rFonts w:ascii="Arial" w:hAnsi="Arial" w:cs="Arial"/>
          <w:color w:val="000000" w:themeColor="text1"/>
          <w:sz w:val="23"/>
          <w:szCs w:val="23"/>
        </w:rPr>
        <w:t>PowerPoint</w:t>
      </w:r>
      <w:r>
        <w:rPr>
          <w:rFonts w:ascii="Arial" w:hAnsi="Arial" w:cs="Arial"/>
          <w:color w:val="000000" w:themeColor="text1"/>
          <w:sz w:val="23"/>
          <w:szCs w:val="23"/>
        </w:rPr>
        <w:t xml:space="preserve"> File</w:t>
      </w:r>
    </w:p>
    <w:p w14:paraId="22D26ACA" w14:textId="3E7B4D52" w:rsidR="00C94268" w:rsidRDefault="00C94268" w:rsidP="00570FCE">
      <w:pPr>
        <w:spacing w:line="276" w:lineRule="auto"/>
        <w:rPr>
          <w:rFonts w:ascii="Arial" w:hAnsi="Arial" w:cs="Arial"/>
          <w:color w:val="000000" w:themeColor="text1"/>
          <w:sz w:val="23"/>
          <w:szCs w:val="23"/>
        </w:rPr>
      </w:pPr>
      <w:r w:rsidRPr="00C94268">
        <w:rPr>
          <w:rFonts w:ascii="Arial" w:hAnsi="Arial" w:cs="Arial"/>
          <w:b/>
          <w:bCs/>
          <w:color w:val="000000" w:themeColor="text1"/>
          <w:sz w:val="23"/>
          <w:szCs w:val="23"/>
        </w:rPr>
        <w:t>Points:</w:t>
      </w:r>
      <w:r>
        <w:rPr>
          <w:rFonts w:ascii="Arial" w:hAnsi="Arial" w:cs="Arial"/>
          <w:b/>
          <w:bCs/>
          <w:color w:val="000000" w:themeColor="text1"/>
          <w:sz w:val="23"/>
          <w:szCs w:val="23"/>
        </w:rPr>
        <w:t xml:space="preserve"> </w:t>
      </w:r>
      <w:r>
        <w:rPr>
          <w:rFonts w:ascii="Arial" w:hAnsi="Arial" w:cs="Arial"/>
          <w:color w:val="000000" w:themeColor="text1"/>
          <w:sz w:val="23"/>
          <w:szCs w:val="23"/>
        </w:rPr>
        <w:t>60 points</w:t>
      </w:r>
    </w:p>
    <w:p w14:paraId="1B521A02" w14:textId="74CC7C94" w:rsidR="00C94268" w:rsidRPr="00C94268" w:rsidRDefault="00C94268" w:rsidP="00570FCE">
      <w:pPr>
        <w:spacing w:line="276" w:lineRule="auto"/>
        <w:rPr>
          <w:rFonts w:ascii="Arial" w:hAnsi="Arial" w:cs="Arial"/>
          <w:color w:val="000000" w:themeColor="text1"/>
          <w:sz w:val="23"/>
          <w:szCs w:val="23"/>
        </w:rPr>
      </w:pPr>
      <w:r w:rsidRPr="00C94268">
        <w:rPr>
          <w:rFonts w:ascii="Arial" w:hAnsi="Arial" w:cs="Arial"/>
          <w:b/>
          <w:bCs/>
          <w:color w:val="000000" w:themeColor="text1"/>
          <w:sz w:val="23"/>
          <w:szCs w:val="23"/>
        </w:rPr>
        <w:t>Requirements</w:t>
      </w:r>
      <w:r>
        <w:rPr>
          <w:rFonts w:ascii="Arial" w:hAnsi="Arial" w:cs="Arial"/>
          <w:b/>
          <w:bCs/>
          <w:color w:val="000000" w:themeColor="text1"/>
          <w:sz w:val="23"/>
          <w:szCs w:val="23"/>
        </w:rPr>
        <w:t xml:space="preserve">: </w:t>
      </w:r>
      <w:r>
        <w:rPr>
          <w:rFonts w:ascii="Arial" w:hAnsi="Arial" w:cs="Arial"/>
          <w:color w:val="000000" w:themeColor="text1"/>
          <w:sz w:val="23"/>
          <w:szCs w:val="23"/>
        </w:rPr>
        <w:t xml:space="preserve"> Attach a photo of your family.</w:t>
      </w:r>
    </w:p>
    <w:p w14:paraId="79CFFA6F" w14:textId="411F5742" w:rsidR="00C94268" w:rsidRDefault="00C94268" w:rsidP="00570FCE">
      <w:pPr>
        <w:spacing w:line="276" w:lineRule="auto"/>
        <w:rPr>
          <w:rFonts w:ascii="Arial" w:hAnsi="Arial" w:cs="Arial"/>
          <w:b/>
          <w:bCs/>
          <w:color w:val="000000" w:themeColor="text1"/>
          <w:sz w:val="23"/>
          <w:szCs w:val="23"/>
        </w:rPr>
      </w:pPr>
      <w:r w:rsidRPr="00C94268">
        <w:rPr>
          <w:rFonts w:ascii="Arial" w:hAnsi="Arial" w:cs="Arial"/>
          <w:b/>
          <w:bCs/>
          <w:color w:val="000000" w:themeColor="text1"/>
          <w:sz w:val="23"/>
          <w:szCs w:val="23"/>
        </w:rPr>
        <w:t>Question:</w:t>
      </w:r>
    </w:p>
    <w:p w14:paraId="6A6343AF" w14:textId="6C09BD3E" w:rsidR="00C94268" w:rsidRDefault="00C94268" w:rsidP="00570FCE">
      <w:pPr>
        <w:spacing w:line="276" w:lineRule="auto"/>
        <w:rPr>
          <w:rFonts w:ascii="Arial" w:hAnsi="Arial" w:cs="Arial"/>
          <w:b/>
          <w:bCs/>
          <w:color w:val="000000" w:themeColor="text1"/>
          <w:sz w:val="23"/>
          <w:szCs w:val="23"/>
        </w:rPr>
      </w:pPr>
    </w:p>
    <w:p w14:paraId="7ECED5D2" w14:textId="77777777" w:rsidR="00904007" w:rsidRDefault="00C94268" w:rsidP="00570FCE">
      <w:pPr>
        <w:spacing w:line="276" w:lineRule="auto"/>
        <w:rPr>
          <w:rFonts w:ascii="Arial" w:hAnsi="Arial" w:cs="Arial"/>
          <w:color w:val="000000" w:themeColor="text1"/>
          <w:sz w:val="23"/>
          <w:szCs w:val="23"/>
        </w:rPr>
      </w:pPr>
      <w:r>
        <w:rPr>
          <w:rFonts w:ascii="Arial" w:hAnsi="Arial" w:cs="Arial"/>
          <w:b/>
          <w:bCs/>
          <w:color w:val="000000" w:themeColor="text1"/>
          <w:sz w:val="23"/>
          <w:szCs w:val="23"/>
        </w:rPr>
        <w:tab/>
      </w:r>
      <w:r>
        <w:rPr>
          <w:rFonts w:ascii="Arial" w:hAnsi="Arial" w:cs="Arial"/>
          <w:color w:val="000000" w:themeColor="text1"/>
          <w:sz w:val="23"/>
          <w:szCs w:val="23"/>
        </w:rPr>
        <w:t>Make a PowerPoint presentation of your Family:</w:t>
      </w:r>
    </w:p>
    <w:p w14:paraId="6F7A0CAB" w14:textId="0C4CF139" w:rsidR="00C94268" w:rsidRDefault="00C94268" w:rsidP="00570FCE">
      <w:pPr>
        <w:spacing w:line="276" w:lineRule="auto"/>
        <w:rPr>
          <w:rFonts w:ascii="Arial" w:hAnsi="Arial" w:cs="Arial"/>
          <w:color w:val="000000" w:themeColor="text1"/>
          <w:sz w:val="23"/>
          <w:szCs w:val="23"/>
        </w:rPr>
      </w:pPr>
      <w:r>
        <w:rPr>
          <w:rFonts w:ascii="Arial" w:hAnsi="Arial" w:cs="Arial"/>
          <w:color w:val="000000" w:themeColor="text1"/>
          <w:sz w:val="23"/>
          <w:szCs w:val="23"/>
        </w:rPr>
        <w:br/>
      </w:r>
      <w:r>
        <w:rPr>
          <w:rFonts w:ascii="Arial" w:hAnsi="Arial" w:cs="Arial"/>
          <w:color w:val="000000" w:themeColor="text1"/>
          <w:sz w:val="23"/>
          <w:szCs w:val="23"/>
        </w:rPr>
        <w:tab/>
      </w:r>
      <w:r>
        <w:rPr>
          <w:rFonts w:ascii="Arial" w:hAnsi="Arial" w:cs="Arial"/>
          <w:color w:val="000000" w:themeColor="text1"/>
          <w:sz w:val="23"/>
          <w:szCs w:val="23"/>
        </w:rPr>
        <w:tab/>
        <w:t>1. Identify the type of Family you are in</w:t>
      </w:r>
    </w:p>
    <w:p w14:paraId="27CFC9D8" w14:textId="754BCE96" w:rsidR="00C94268" w:rsidRDefault="00C94268" w:rsidP="00570FCE">
      <w:pPr>
        <w:spacing w:line="276" w:lineRule="auto"/>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t>2. Introduce the members of your Family</w:t>
      </w:r>
    </w:p>
    <w:p w14:paraId="33BA8E1A" w14:textId="65C88BD3" w:rsidR="00C94268" w:rsidRDefault="00C94268" w:rsidP="00570FCE">
      <w:pPr>
        <w:spacing w:line="276" w:lineRule="auto"/>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t>3. Responsibility of each member</w:t>
      </w:r>
    </w:p>
    <w:p w14:paraId="7281C9A8" w14:textId="616F49E4" w:rsidR="00C94268" w:rsidRDefault="00C94268" w:rsidP="00570FCE">
      <w:pPr>
        <w:spacing w:line="276" w:lineRule="auto"/>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t>4. How do you make sure your family is healthy</w:t>
      </w:r>
    </w:p>
    <w:p w14:paraId="057291FD" w14:textId="4CA058CB" w:rsidR="00C94268" w:rsidRDefault="00C94268" w:rsidP="00570FCE">
      <w:pPr>
        <w:spacing w:line="276" w:lineRule="auto"/>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t>5. Enumerate which Characteristics of a Healthy Family is evident in your Family</w:t>
      </w:r>
    </w:p>
    <w:p w14:paraId="0A12B608" w14:textId="27114C6C" w:rsidR="00C94268" w:rsidRPr="00C94268" w:rsidRDefault="00C94268" w:rsidP="00570FCE">
      <w:pPr>
        <w:spacing w:line="276" w:lineRule="auto"/>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t>6. Enumerate Filipino Values and Traits practice in your family</w:t>
      </w:r>
    </w:p>
    <w:p w14:paraId="4A7051F0" w14:textId="77777777" w:rsidR="00793749" w:rsidRPr="009C674E" w:rsidRDefault="00793749" w:rsidP="00570FCE">
      <w:pPr>
        <w:spacing w:line="276" w:lineRule="auto"/>
        <w:rPr>
          <w:rFonts w:ascii="Arial" w:hAnsi="Arial" w:cs="Arial"/>
          <w:color w:val="000000" w:themeColor="text1"/>
          <w:sz w:val="23"/>
          <w:szCs w:val="23"/>
        </w:rPr>
      </w:pPr>
    </w:p>
    <w:p w14:paraId="0B0DFEB7" w14:textId="77777777" w:rsidR="00793749" w:rsidRPr="009C674E" w:rsidRDefault="00793749" w:rsidP="00570FCE">
      <w:pPr>
        <w:spacing w:line="276" w:lineRule="auto"/>
        <w:rPr>
          <w:rFonts w:ascii="Arial" w:hAnsi="Arial" w:cs="Arial"/>
          <w:color w:val="000000" w:themeColor="text1"/>
          <w:sz w:val="23"/>
          <w:szCs w:val="23"/>
        </w:rPr>
      </w:pPr>
    </w:p>
    <w:p w14:paraId="1FB2DD36" w14:textId="520453C1" w:rsidR="00570FCE" w:rsidRPr="009C674E" w:rsidRDefault="00F064A5" w:rsidP="00570FCE">
      <w:pPr>
        <w:spacing w:line="276" w:lineRule="auto"/>
        <w:rPr>
          <w:rFonts w:ascii="Arial" w:hAnsi="Arial" w:cs="Arial"/>
          <w:color w:val="000000" w:themeColor="text1"/>
          <w:sz w:val="23"/>
          <w:szCs w:val="23"/>
        </w:rPr>
      </w:pPr>
      <w:r w:rsidRPr="009C674E">
        <w:rPr>
          <w:rFonts w:ascii="Arial" w:hAnsi="Arial" w:cs="Arial"/>
          <w:color w:val="000000" w:themeColor="text1"/>
          <w:sz w:val="23"/>
          <w:szCs w:val="23"/>
        </w:rPr>
        <w:t xml:space="preserve">  </w:t>
      </w:r>
      <w:r w:rsidR="00D938D9" w:rsidRPr="009C674E">
        <w:rPr>
          <w:rFonts w:ascii="Arial" w:hAnsi="Arial" w:cs="Arial"/>
          <w:noProof/>
          <w:color w:val="000000" w:themeColor="text1"/>
          <w:lang w:eastAsia="en-PH"/>
        </w:rPr>
        <w:drawing>
          <wp:anchor distT="0" distB="0" distL="114300" distR="114300" simplePos="0" relativeHeight="251698176" behindDoc="0" locked="0" layoutInCell="1" allowOverlap="1" wp14:anchorId="2F78345F" wp14:editId="7C486538">
            <wp:simplePos x="0" y="0"/>
            <wp:positionH relativeFrom="margin">
              <wp:posOffset>-693682</wp:posOffset>
            </wp:positionH>
            <wp:positionV relativeFrom="page">
              <wp:posOffset>11912</wp:posOffset>
            </wp:positionV>
            <wp:extent cx="7787640" cy="839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2">
                      <a:extLst>
                        <a:ext uri="{28A0092B-C50C-407E-A947-70E740481C1C}">
                          <a14:useLocalDpi xmlns:a14="http://schemas.microsoft.com/office/drawing/2010/main" val="0"/>
                        </a:ext>
                      </a:extLst>
                    </a:blip>
                    <a:stretch>
                      <a:fillRect/>
                    </a:stretch>
                  </pic:blipFill>
                  <pic:spPr>
                    <a:xfrm rot="10800000">
                      <a:off x="0" y="0"/>
                      <a:ext cx="7787640" cy="839470"/>
                    </a:xfrm>
                    <a:prstGeom prst="rect">
                      <a:avLst/>
                    </a:prstGeom>
                  </pic:spPr>
                </pic:pic>
              </a:graphicData>
            </a:graphic>
            <wp14:sizeRelH relativeFrom="page">
              <wp14:pctWidth>0</wp14:pctWidth>
            </wp14:sizeRelH>
            <wp14:sizeRelV relativeFrom="page">
              <wp14:pctHeight>0</wp14:pctHeight>
            </wp14:sizeRelV>
          </wp:anchor>
        </w:drawing>
      </w:r>
      <w:r w:rsidR="00570FCE" w:rsidRPr="009C674E">
        <w:rPr>
          <w:rFonts w:ascii="Arial" w:hAnsi="Arial" w:cs="Arial"/>
          <w:noProof/>
          <w:color w:val="000000" w:themeColor="text1"/>
          <w:lang w:eastAsia="en-PH"/>
        </w:rPr>
        <w:drawing>
          <wp:inline distT="0" distB="0" distL="0" distR="0" wp14:anchorId="43491502" wp14:editId="5A8CEE12">
            <wp:extent cx="5037904" cy="5679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RECRE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7904" cy="567998"/>
                    </a:xfrm>
                    <a:prstGeom prst="rect">
                      <a:avLst/>
                    </a:prstGeom>
                  </pic:spPr>
                </pic:pic>
              </a:graphicData>
            </a:graphic>
          </wp:inline>
        </w:drawing>
      </w:r>
    </w:p>
    <w:p w14:paraId="099B4A70" w14:textId="0477A364" w:rsidR="00805B15" w:rsidRPr="009C674E" w:rsidRDefault="00805B15" w:rsidP="00802EE1">
      <w:pPr>
        <w:spacing w:line="276" w:lineRule="auto"/>
        <w:rPr>
          <w:rFonts w:ascii="Arial" w:hAnsi="Arial" w:cs="Arial"/>
          <w:color w:val="000000" w:themeColor="text1"/>
        </w:rPr>
      </w:pPr>
    </w:p>
    <w:p w14:paraId="79D41D7E" w14:textId="77777777" w:rsidR="00193573" w:rsidRPr="009C674E" w:rsidRDefault="00193573" w:rsidP="00193573">
      <w:pPr>
        <w:spacing w:line="276" w:lineRule="auto"/>
        <w:rPr>
          <w:rFonts w:ascii="Arial" w:hAnsi="Arial" w:cs="Arial"/>
          <w:color w:val="000000" w:themeColor="text1"/>
          <w:sz w:val="23"/>
          <w:szCs w:val="23"/>
        </w:rPr>
      </w:pPr>
      <w:proofErr w:type="spellStart"/>
      <w:r w:rsidRPr="009C674E">
        <w:rPr>
          <w:rFonts w:ascii="Arial" w:hAnsi="Arial" w:cs="Arial"/>
          <w:color w:val="000000" w:themeColor="text1"/>
          <w:sz w:val="23"/>
          <w:szCs w:val="23"/>
        </w:rPr>
        <w:t>Famorca</w:t>
      </w:r>
      <w:proofErr w:type="spellEnd"/>
      <w:r w:rsidRPr="009C674E">
        <w:rPr>
          <w:rFonts w:ascii="Arial" w:hAnsi="Arial" w:cs="Arial"/>
          <w:color w:val="000000" w:themeColor="text1"/>
          <w:sz w:val="23"/>
          <w:szCs w:val="23"/>
        </w:rPr>
        <w:t xml:space="preserve">, Z., </w:t>
      </w:r>
      <w:proofErr w:type="spellStart"/>
      <w:r w:rsidRPr="009C674E">
        <w:rPr>
          <w:rFonts w:ascii="Arial" w:hAnsi="Arial" w:cs="Arial"/>
          <w:color w:val="000000" w:themeColor="text1"/>
          <w:sz w:val="23"/>
          <w:szCs w:val="23"/>
        </w:rPr>
        <w:t>Nies</w:t>
      </w:r>
      <w:proofErr w:type="spellEnd"/>
      <w:r w:rsidRPr="009C674E">
        <w:rPr>
          <w:rFonts w:ascii="Arial" w:hAnsi="Arial" w:cs="Arial"/>
          <w:color w:val="000000" w:themeColor="text1"/>
          <w:sz w:val="23"/>
          <w:szCs w:val="23"/>
        </w:rPr>
        <w:t>, M., &amp; McEwen, M., (2013). Nursing Care of the Community. ELSEVIER MOSBY.</w:t>
      </w:r>
    </w:p>
    <w:p w14:paraId="5B5F8091" w14:textId="0301E81D" w:rsidR="00193573" w:rsidRPr="009C674E" w:rsidRDefault="00193573" w:rsidP="00802EE1">
      <w:pPr>
        <w:spacing w:line="276" w:lineRule="auto"/>
        <w:rPr>
          <w:rFonts w:ascii="Arial" w:hAnsi="Arial" w:cs="Arial"/>
          <w:color w:val="000000" w:themeColor="text1"/>
        </w:rPr>
      </w:pPr>
    </w:p>
    <w:p w14:paraId="7B324B3E" w14:textId="79CB859A" w:rsidR="00304787" w:rsidRPr="009C674E" w:rsidRDefault="00304787" w:rsidP="00304787">
      <w:pPr>
        <w:rPr>
          <w:rFonts w:ascii="Arial" w:hAnsi="Arial" w:cs="Arial"/>
          <w:color w:val="000000" w:themeColor="text1"/>
        </w:rPr>
      </w:pPr>
      <w:r w:rsidRPr="009C674E">
        <w:rPr>
          <w:rFonts w:ascii="Arial" w:hAnsi="Arial" w:cs="Arial"/>
          <w:color w:val="000000" w:themeColor="text1"/>
          <w:sz w:val="23"/>
          <w:szCs w:val="23"/>
        </w:rPr>
        <w:t xml:space="preserve">GEMINIANO, G. E. (2015) </w:t>
      </w:r>
      <w:r w:rsidR="00830369" w:rsidRPr="009C674E">
        <w:rPr>
          <w:rFonts w:ascii="Arial" w:hAnsi="Arial" w:cs="Arial"/>
          <w:color w:val="000000" w:themeColor="text1"/>
          <w:sz w:val="23"/>
          <w:szCs w:val="23"/>
        </w:rPr>
        <w:t>Filipino Family Values</w:t>
      </w:r>
      <w:r w:rsidRPr="009C674E">
        <w:rPr>
          <w:rFonts w:ascii="Arial" w:hAnsi="Arial" w:cs="Arial"/>
          <w:color w:val="000000" w:themeColor="text1"/>
          <w:sz w:val="23"/>
          <w:szCs w:val="23"/>
        </w:rPr>
        <w:t xml:space="preserve"> https://wehavekids.com/parenting/Filipino-Family-Values </w:t>
      </w:r>
    </w:p>
    <w:p w14:paraId="3D051FD1" w14:textId="08A277A6" w:rsidR="00805B15" w:rsidRPr="009C674E" w:rsidRDefault="00805B15" w:rsidP="00570FCE">
      <w:pPr>
        <w:spacing w:line="276" w:lineRule="auto"/>
        <w:rPr>
          <w:rFonts w:ascii="Arial" w:hAnsi="Arial" w:cs="Arial"/>
          <w:color w:val="000000" w:themeColor="text1"/>
        </w:rPr>
      </w:pPr>
    </w:p>
    <w:p w14:paraId="5BD4C783" w14:textId="77777777" w:rsidR="00805B15" w:rsidRPr="009C674E" w:rsidRDefault="00805B15" w:rsidP="00570FCE">
      <w:pPr>
        <w:spacing w:line="276" w:lineRule="auto"/>
        <w:rPr>
          <w:rFonts w:ascii="Arial" w:hAnsi="Arial" w:cs="Arial"/>
          <w:color w:val="000000" w:themeColor="text1"/>
          <w:sz w:val="23"/>
          <w:szCs w:val="23"/>
        </w:rPr>
      </w:pPr>
    </w:p>
    <w:sectPr w:rsidR="00805B15" w:rsidRPr="009C674E" w:rsidSect="00264773">
      <w:footerReference w:type="default" r:id="rId15"/>
      <w:headerReference w:type="first" r:id="rId16"/>
      <w:footerReference w:type="first" r:id="rId17"/>
      <w:pgSz w:w="12240" w:h="15840"/>
      <w:pgMar w:top="1440" w:right="1080" w:bottom="1440" w:left="1080" w:header="345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E85C" w14:textId="77777777" w:rsidR="00E010A8" w:rsidRDefault="00E010A8" w:rsidP="00F539D1">
      <w:r>
        <w:separator/>
      </w:r>
    </w:p>
  </w:endnote>
  <w:endnote w:type="continuationSeparator" w:id="0">
    <w:p w14:paraId="51BE9A6C" w14:textId="77777777" w:rsidR="00E010A8" w:rsidRDefault="00E010A8" w:rsidP="00F5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2272A" w14:textId="77777777" w:rsidR="004805CC" w:rsidRDefault="004805CC">
    <w:pPr>
      <w:pStyle w:val="Footer"/>
    </w:pPr>
    <w:r>
      <w:rPr>
        <w:noProof/>
        <w:lang w:eastAsia="en-PH"/>
      </w:rPr>
      <w:drawing>
        <wp:anchor distT="0" distB="0" distL="114300" distR="114300" simplePos="0" relativeHeight="251662336" behindDoc="0" locked="0" layoutInCell="1" allowOverlap="1" wp14:anchorId="23BC2412" wp14:editId="473BFBEA">
          <wp:simplePos x="0" y="0"/>
          <wp:positionH relativeFrom="column">
            <wp:posOffset>-720523</wp:posOffset>
          </wp:positionH>
          <wp:positionV relativeFrom="paragraph">
            <wp:posOffset>-156178</wp:posOffset>
          </wp:positionV>
          <wp:extent cx="7788015" cy="839884"/>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
                    <a:extLst>
                      <a:ext uri="{28A0092B-C50C-407E-A947-70E740481C1C}">
                        <a14:useLocalDpi xmlns:a14="http://schemas.microsoft.com/office/drawing/2010/main" val="0"/>
                      </a:ext>
                    </a:extLst>
                  </a:blip>
                  <a:stretch>
                    <a:fillRect/>
                  </a:stretch>
                </pic:blipFill>
                <pic:spPr>
                  <a:xfrm>
                    <a:off x="0" y="0"/>
                    <a:ext cx="7788015" cy="839884"/>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0CC9A" w14:textId="77777777" w:rsidR="004805CC" w:rsidRDefault="004805CC">
    <w:pPr>
      <w:pStyle w:val="Footer"/>
    </w:pPr>
    <w:r>
      <w:rPr>
        <w:noProof/>
        <w:lang w:eastAsia="en-PH"/>
      </w:rPr>
      <w:drawing>
        <wp:anchor distT="0" distB="0" distL="114300" distR="114300" simplePos="0" relativeHeight="251660288" behindDoc="0" locked="0" layoutInCell="1" allowOverlap="1" wp14:anchorId="7AF1D463" wp14:editId="080C3F96">
          <wp:simplePos x="0" y="0"/>
          <wp:positionH relativeFrom="margin">
            <wp:posOffset>-697374</wp:posOffset>
          </wp:positionH>
          <wp:positionV relativeFrom="paragraph">
            <wp:posOffset>-109879</wp:posOffset>
          </wp:positionV>
          <wp:extent cx="7788015" cy="839884"/>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 Alt.jpg"/>
                  <pic:cNvPicPr/>
                </pic:nvPicPr>
                <pic:blipFill>
                  <a:blip r:embed="rId1">
                    <a:extLst>
                      <a:ext uri="{28A0092B-C50C-407E-A947-70E740481C1C}">
                        <a14:useLocalDpi xmlns:a14="http://schemas.microsoft.com/office/drawing/2010/main" val="0"/>
                      </a:ext>
                    </a:extLst>
                  </a:blip>
                  <a:stretch>
                    <a:fillRect/>
                  </a:stretch>
                </pic:blipFill>
                <pic:spPr>
                  <a:xfrm>
                    <a:off x="0" y="0"/>
                    <a:ext cx="7788015" cy="8398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63725" w14:textId="77777777" w:rsidR="00E010A8" w:rsidRDefault="00E010A8" w:rsidP="00F539D1">
      <w:r>
        <w:separator/>
      </w:r>
    </w:p>
  </w:footnote>
  <w:footnote w:type="continuationSeparator" w:id="0">
    <w:p w14:paraId="4F417496" w14:textId="77777777" w:rsidR="00E010A8" w:rsidRDefault="00E010A8" w:rsidP="00F53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72568" w14:textId="77777777" w:rsidR="004805CC" w:rsidRDefault="004805CC">
    <w:pPr>
      <w:pStyle w:val="Header"/>
    </w:pPr>
    <w:r w:rsidRPr="00982D0E">
      <w:rPr>
        <w:noProof/>
        <w:sz w:val="48"/>
        <w:szCs w:val="48"/>
        <w:lang w:eastAsia="en-PH"/>
      </w:rPr>
      <w:drawing>
        <wp:anchor distT="0" distB="0" distL="114300" distR="114300" simplePos="0" relativeHeight="251659264" behindDoc="1" locked="1" layoutInCell="1" allowOverlap="0" wp14:anchorId="0B57AEA5" wp14:editId="49C01EEA">
          <wp:simplePos x="0" y="0"/>
          <wp:positionH relativeFrom="margin">
            <wp:align>center</wp:align>
          </wp:positionH>
          <wp:positionV relativeFrom="page">
            <wp:posOffset>15240</wp:posOffset>
          </wp:positionV>
          <wp:extent cx="7799070" cy="2331720"/>
          <wp:effectExtent l="0" t="0" r="0" b="508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se Guide Head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99702" cy="23322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94247"/>
    <w:multiLevelType w:val="multilevel"/>
    <w:tmpl w:val="DA06A1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F1529F"/>
    <w:multiLevelType w:val="hybridMultilevel"/>
    <w:tmpl w:val="55FE4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C2804"/>
    <w:multiLevelType w:val="multilevel"/>
    <w:tmpl w:val="BA1072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74271"/>
    <w:multiLevelType w:val="multilevel"/>
    <w:tmpl w:val="4AB09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40523"/>
    <w:multiLevelType w:val="hybridMultilevel"/>
    <w:tmpl w:val="BDBC6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F353C"/>
    <w:multiLevelType w:val="multilevel"/>
    <w:tmpl w:val="0FAC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84AEE"/>
    <w:multiLevelType w:val="hybridMultilevel"/>
    <w:tmpl w:val="3F621A3C"/>
    <w:lvl w:ilvl="0" w:tplc="C6FAFBFE">
      <w:start w:val="1"/>
      <w:numFmt w:val="bullet"/>
      <w:lvlText w:val=""/>
      <w:lvlJc w:val="left"/>
      <w:pPr>
        <w:ind w:left="720" w:hanging="360"/>
      </w:pPr>
      <w:rPr>
        <w:rFonts w:ascii="Wingdings" w:hAnsi="Wingdings" w:hint="default"/>
        <w:color w:val="0382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464FC"/>
    <w:multiLevelType w:val="multilevel"/>
    <w:tmpl w:val="E6B2EE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693AFE"/>
    <w:multiLevelType w:val="multilevel"/>
    <w:tmpl w:val="C70C9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AE330F"/>
    <w:multiLevelType w:val="multilevel"/>
    <w:tmpl w:val="02AC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A60130"/>
    <w:multiLevelType w:val="multilevel"/>
    <w:tmpl w:val="791E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616C00"/>
    <w:multiLevelType w:val="multilevel"/>
    <w:tmpl w:val="1350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A7E73"/>
    <w:multiLevelType w:val="multilevel"/>
    <w:tmpl w:val="AFF2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FA3025"/>
    <w:multiLevelType w:val="hybridMultilevel"/>
    <w:tmpl w:val="607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84E58"/>
    <w:multiLevelType w:val="hybridMultilevel"/>
    <w:tmpl w:val="71B82340"/>
    <w:lvl w:ilvl="0" w:tplc="C6FAFBFE">
      <w:start w:val="1"/>
      <w:numFmt w:val="bullet"/>
      <w:lvlText w:val=""/>
      <w:lvlJc w:val="left"/>
      <w:pPr>
        <w:ind w:left="720" w:hanging="360"/>
      </w:pPr>
      <w:rPr>
        <w:rFonts w:ascii="Wingdings" w:hAnsi="Wingdings" w:hint="default"/>
        <w:color w:val="03825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8EC1DDA"/>
    <w:multiLevelType w:val="multilevel"/>
    <w:tmpl w:val="CC321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5F10BB"/>
    <w:multiLevelType w:val="hybridMultilevel"/>
    <w:tmpl w:val="0924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F35AB7"/>
    <w:multiLevelType w:val="multilevel"/>
    <w:tmpl w:val="C634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CE7941"/>
    <w:multiLevelType w:val="multilevel"/>
    <w:tmpl w:val="06322AAC"/>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9" w15:restartNumberingAfterBreak="0">
    <w:nsid w:val="6F457AD3"/>
    <w:multiLevelType w:val="hybridMultilevel"/>
    <w:tmpl w:val="A3E64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67D95"/>
    <w:multiLevelType w:val="multilevel"/>
    <w:tmpl w:val="39A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727D55"/>
    <w:multiLevelType w:val="multilevel"/>
    <w:tmpl w:val="142E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E66AB8"/>
    <w:multiLevelType w:val="multilevel"/>
    <w:tmpl w:val="A69C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4A4AE5"/>
    <w:multiLevelType w:val="multilevel"/>
    <w:tmpl w:val="0FD0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B4B04"/>
    <w:multiLevelType w:val="multilevel"/>
    <w:tmpl w:val="14844F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0"/>
  </w:num>
  <w:num w:numId="4">
    <w:abstractNumId w:val="10"/>
  </w:num>
  <w:num w:numId="5">
    <w:abstractNumId w:val="17"/>
  </w:num>
  <w:num w:numId="6">
    <w:abstractNumId w:val="15"/>
  </w:num>
  <w:num w:numId="7">
    <w:abstractNumId w:val="24"/>
  </w:num>
  <w:num w:numId="8">
    <w:abstractNumId w:val="2"/>
  </w:num>
  <w:num w:numId="9">
    <w:abstractNumId w:val="12"/>
  </w:num>
  <w:num w:numId="10">
    <w:abstractNumId w:val="18"/>
  </w:num>
  <w:num w:numId="11">
    <w:abstractNumId w:val="9"/>
  </w:num>
  <w:num w:numId="12">
    <w:abstractNumId w:val="21"/>
  </w:num>
  <w:num w:numId="13">
    <w:abstractNumId w:val="0"/>
  </w:num>
  <w:num w:numId="14">
    <w:abstractNumId w:val="3"/>
  </w:num>
  <w:num w:numId="15">
    <w:abstractNumId w:val="8"/>
  </w:num>
  <w:num w:numId="16">
    <w:abstractNumId w:val="22"/>
  </w:num>
  <w:num w:numId="17">
    <w:abstractNumId w:val="7"/>
  </w:num>
  <w:num w:numId="18">
    <w:abstractNumId w:val="23"/>
  </w:num>
  <w:num w:numId="19">
    <w:abstractNumId w:val="11"/>
  </w:num>
  <w:num w:numId="20">
    <w:abstractNumId w:val="5"/>
  </w:num>
  <w:num w:numId="21">
    <w:abstractNumId w:val="19"/>
  </w:num>
  <w:num w:numId="22">
    <w:abstractNumId w:val="1"/>
  </w:num>
  <w:num w:numId="23">
    <w:abstractNumId w:val="16"/>
  </w:num>
  <w:num w:numId="24">
    <w:abstractNumId w:val="13"/>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9D1"/>
    <w:rsid w:val="00034671"/>
    <w:rsid w:val="0003514C"/>
    <w:rsid w:val="000408D8"/>
    <w:rsid w:val="0004680C"/>
    <w:rsid w:val="00057900"/>
    <w:rsid w:val="00063AD0"/>
    <w:rsid w:val="000A047C"/>
    <w:rsid w:val="000B1F85"/>
    <w:rsid w:val="000D14B6"/>
    <w:rsid w:val="000E0766"/>
    <w:rsid w:val="0012105D"/>
    <w:rsid w:val="00123DA4"/>
    <w:rsid w:val="00141659"/>
    <w:rsid w:val="00160491"/>
    <w:rsid w:val="00181251"/>
    <w:rsid w:val="00185735"/>
    <w:rsid w:val="001922CC"/>
    <w:rsid w:val="00193573"/>
    <w:rsid w:val="001A5B74"/>
    <w:rsid w:val="001C6848"/>
    <w:rsid w:val="001C72A6"/>
    <w:rsid w:val="001E517C"/>
    <w:rsid w:val="001F2F32"/>
    <w:rsid w:val="002062DB"/>
    <w:rsid w:val="002069FF"/>
    <w:rsid w:val="002145C9"/>
    <w:rsid w:val="00221ACB"/>
    <w:rsid w:val="00241AB6"/>
    <w:rsid w:val="00254724"/>
    <w:rsid w:val="00264773"/>
    <w:rsid w:val="0029017F"/>
    <w:rsid w:val="002C696A"/>
    <w:rsid w:val="002D1BEA"/>
    <w:rsid w:val="002D23F1"/>
    <w:rsid w:val="002E4B83"/>
    <w:rsid w:val="002F734F"/>
    <w:rsid w:val="00304787"/>
    <w:rsid w:val="00307E8F"/>
    <w:rsid w:val="003232C2"/>
    <w:rsid w:val="00370ABA"/>
    <w:rsid w:val="00385F43"/>
    <w:rsid w:val="00390557"/>
    <w:rsid w:val="0039127B"/>
    <w:rsid w:val="003A1934"/>
    <w:rsid w:val="003C4E88"/>
    <w:rsid w:val="003D54F8"/>
    <w:rsid w:val="00402834"/>
    <w:rsid w:val="004201D5"/>
    <w:rsid w:val="0042143D"/>
    <w:rsid w:val="004542E1"/>
    <w:rsid w:val="00475CAA"/>
    <w:rsid w:val="004805CC"/>
    <w:rsid w:val="00495EAB"/>
    <w:rsid w:val="004B6B40"/>
    <w:rsid w:val="004C6330"/>
    <w:rsid w:val="004E5F57"/>
    <w:rsid w:val="005373DE"/>
    <w:rsid w:val="00543A04"/>
    <w:rsid w:val="005458AF"/>
    <w:rsid w:val="00546294"/>
    <w:rsid w:val="00550AB4"/>
    <w:rsid w:val="00570FCE"/>
    <w:rsid w:val="005856C7"/>
    <w:rsid w:val="005A3A38"/>
    <w:rsid w:val="0061372A"/>
    <w:rsid w:val="006208A4"/>
    <w:rsid w:val="00625FA3"/>
    <w:rsid w:val="006340C1"/>
    <w:rsid w:val="00636E0E"/>
    <w:rsid w:val="00656FDF"/>
    <w:rsid w:val="00683B95"/>
    <w:rsid w:val="006B6498"/>
    <w:rsid w:val="006E16F7"/>
    <w:rsid w:val="006E3846"/>
    <w:rsid w:val="006F1A6E"/>
    <w:rsid w:val="006F2DB8"/>
    <w:rsid w:val="006F3A02"/>
    <w:rsid w:val="007027B6"/>
    <w:rsid w:val="00705E52"/>
    <w:rsid w:val="007211DA"/>
    <w:rsid w:val="007228C5"/>
    <w:rsid w:val="00730929"/>
    <w:rsid w:val="00740C38"/>
    <w:rsid w:val="00745640"/>
    <w:rsid w:val="00746211"/>
    <w:rsid w:val="00755C74"/>
    <w:rsid w:val="00777D53"/>
    <w:rsid w:val="00781D63"/>
    <w:rsid w:val="00786A41"/>
    <w:rsid w:val="00787E61"/>
    <w:rsid w:val="007915BE"/>
    <w:rsid w:val="00793749"/>
    <w:rsid w:val="007B5AA7"/>
    <w:rsid w:val="00802EE1"/>
    <w:rsid w:val="00805B15"/>
    <w:rsid w:val="008101E4"/>
    <w:rsid w:val="008223E6"/>
    <w:rsid w:val="00830369"/>
    <w:rsid w:val="0083142E"/>
    <w:rsid w:val="00836AEB"/>
    <w:rsid w:val="00862751"/>
    <w:rsid w:val="00865192"/>
    <w:rsid w:val="008659C5"/>
    <w:rsid w:val="00873E34"/>
    <w:rsid w:val="00885CD1"/>
    <w:rsid w:val="0088710C"/>
    <w:rsid w:val="00894519"/>
    <w:rsid w:val="008B15E5"/>
    <w:rsid w:val="008F68BE"/>
    <w:rsid w:val="00904007"/>
    <w:rsid w:val="00906C4A"/>
    <w:rsid w:val="0091002D"/>
    <w:rsid w:val="00935750"/>
    <w:rsid w:val="00945E8C"/>
    <w:rsid w:val="00951168"/>
    <w:rsid w:val="00982D0E"/>
    <w:rsid w:val="00991C7E"/>
    <w:rsid w:val="009C674E"/>
    <w:rsid w:val="009C782B"/>
    <w:rsid w:val="009D74C2"/>
    <w:rsid w:val="00A22BCE"/>
    <w:rsid w:val="00A358B8"/>
    <w:rsid w:val="00A43DDA"/>
    <w:rsid w:val="00A45461"/>
    <w:rsid w:val="00A460FA"/>
    <w:rsid w:val="00A4738E"/>
    <w:rsid w:val="00A51B0D"/>
    <w:rsid w:val="00A62F1F"/>
    <w:rsid w:val="00A8383F"/>
    <w:rsid w:val="00A85542"/>
    <w:rsid w:val="00AA50F9"/>
    <w:rsid w:val="00AC2841"/>
    <w:rsid w:val="00AD5F51"/>
    <w:rsid w:val="00AE0894"/>
    <w:rsid w:val="00AE3D78"/>
    <w:rsid w:val="00B10DAA"/>
    <w:rsid w:val="00B21F64"/>
    <w:rsid w:val="00B2423D"/>
    <w:rsid w:val="00B31D94"/>
    <w:rsid w:val="00B351C9"/>
    <w:rsid w:val="00B63341"/>
    <w:rsid w:val="00B824A7"/>
    <w:rsid w:val="00B85EC9"/>
    <w:rsid w:val="00BC6D94"/>
    <w:rsid w:val="00BE6CF5"/>
    <w:rsid w:val="00BF1A84"/>
    <w:rsid w:val="00BF6896"/>
    <w:rsid w:val="00C03BE5"/>
    <w:rsid w:val="00C128A7"/>
    <w:rsid w:val="00C16047"/>
    <w:rsid w:val="00C3723F"/>
    <w:rsid w:val="00C44D5B"/>
    <w:rsid w:val="00C54118"/>
    <w:rsid w:val="00C6540E"/>
    <w:rsid w:val="00C77ED6"/>
    <w:rsid w:val="00C82478"/>
    <w:rsid w:val="00C94268"/>
    <w:rsid w:val="00C97005"/>
    <w:rsid w:val="00CA2134"/>
    <w:rsid w:val="00CA5F86"/>
    <w:rsid w:val="00CA7F0F"/>
    <w:rsid w:val="00CB2ABC"/>
    <w:rsid w:val="00CC4F50"/>
    <w:rsid w:val="00CD23DB"/>
    <w:rsid w:val="00CE3F8A"/>
    <w:rsid w:val="00CE4E02"/>
    <w:rsid w:val="00D707CC"/>
    <w:rsid w:val="00D938D9"/>
    <w:rsid w:val="00DA443C"/>
    <w:rsid w:val="00DB2C1E"/>
    <w:rsid w:val="00DB5537"/>
    <w:rsid w:val="00DD641C"/>
    <w:rsid w:val="00DF2F83"/>
    <w:rsid w:val="00E010A8"/>
    <w:rsid w:val="00E10D26"/>
    <w:rsid w:val="00E306EE"/>
    <w:rsid w:val="00E447FE"/>
    <w:rsid w:val="00E539EF"/>
    <w:rsid w:val="00E620F6"/>
    <w:rsid w:val="00E646B7"/>
    <w:rsid w:val="00E74415"/>
    <w:rsid w:val="00E9643D"/>
    <w:rsid w:val="00EA0100"/>
    <w:rsid w:val="00EA6ED6"/>
    <w:rsid w:val="00ED1688"/>
    <w:rsid w:val="00EF5CEE"/>
    <w:rsid w:val="00F064A5"/>
    <w:rsid w:val="00F1706D"/>
    <w:rsid w:val="00F3026F"/>
    <w:rsid w:val="00F319F2"/>
    <w:rsid w:val="00F44C8F"/>
    <w:rsid w:val="00F52D00"/>
    <w:rsid w:val="00F539D1"/>
    <w:rsid w:val="00F56E70"/>
    <w:rsid w:val="00F90E87"/>
    <w:rsid w:val="00F914E5"/>
    <w:rsid w:val="00F97B6A"/>
    <w:rsid w:val="00FA1E25"/>
    <w:rsid w:val="00FA53EC"/>
    <w:rsid w:val="00FC3C43"/>
    <w:rsid w:val="00FD51B2"/>
    <w:rsid w:val="00FE266D"/>
    <w:rsid w:val="00FE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23CE"/>
  <w14:defaultImageDpi w14:val="32767"/>
  <w15:docId w15:val="{D627DCD9-7269-413E-B9A5-5CD66C61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87"/>
    <w:rPr>
      <w:rFonts w:ascii="Times New Roman" w:eastAsia="Times New Roman" w:hAnsi="Times New Roman" w:cs="Times New Roman"/>
      <w:lang w:val="en-PH"/>
    </w:rPr>
  </w:style>
  <w:style w:type="paragraph" w:styleId="Heading1">
    <w:name w:val="heading 1"/>
    <w:basedOn w:val="Normal"/>
    <w:link w:val="Heading1Char"/>
    <w:uiPriority w:val="9"/>
    <w:qFormat/>
    <w:rsid w:val="00475CA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9D1"/>
    <w:pPr>
      <w:tabs>
        <w:tab w:val="center" w:pos="4680"/>
        <w:tab w:val="right" w:pos="9360"/>
      </w:tabs>
    </w:pPr>
  </w:style>
  <w:style w:type="character" w:customStyle="1" w:styleId="HeaderChar">
    <w:name w:val="Header Char"/>
    <w:basedOn w:val="DefaultParagraphFont"/>
    <w:link w:val="Header"/>
    <w:uiPriority w:val="99"/>
    <w:rsid w:val="00F539D1"/>
  </w:style>
  <w:style w:type="paragraph" w:styleId="Footer">
    <w:name w:val="footer"/>
    <w:basedOn w:val="Normal"/>
    <w:link w:val="FooterChar"/>
    <w:uiPriority w:val="99"/>
    <w:unhideWhenUsed/>
    <w:rsid w:val="00F539D1"/>
    <w:pPr>
      <w:tabs>
        <w:tab w:val="center" w:pos="4680"/>
        <w:tab w:val="right" w:pos="9360"/>
      </w:tabs>
    </w:pPr>
  </w:style>
  <w:style w:type="character" w:customStyle="1" w:styleId="FooterChar">
    <w:name w:val="Footer Char"/>
    <w:basedOn w:val="DefaultParagraphFont"/>
    <w:link w:val="Footer"/>
    <w:uiPriority w:val="99"/>
    <w:rsid w:val="00F539D1"/>
  </w:style>
  <w:style w:type="paragraph" w:customStyle="1" w:styleId="Default">
    <w:name w:val="Default"/>
    <w:rsid w:val="006E3846"/>
    <w:pPr>
      <w:autoSpaceDE w:val="0"/>
      <w:autoSpaceDN w:val="0"/>
      <w:adjustRightInd w:val="0"/>
    </w:pPr>
    <w:rPr>
      <w:rFonts w:ascii="Arial" w:hAnsi="Arial" w:cs="Arial"/>
      <w:color w:val="000000"/>
    </w:rPr>
  </w:style>
  <w:style w:type="paragraph" w:customStyle="1" w:styleId="Pa3">
    <w:name w:val="Pa3"/>
    <w:basedOn w:val="Default"/>
    <w:next w:val="Default"/>
    <w:uiPriority w:val="99"/>
    <w:rsid w:val="006E3846"/>
    <w:pPr>
      <w:spacing w:line="241" w:lineRule="atLeast"/>
    </w:pPr>
    <w:rPr>
      <w:color w:val="auto"/>
    </w:rPr>
  </w:style>
  <w:style w:type="character" w:customStyle="1" w:styleId="A4">
    <w:name w:val="A4"/>
    <w:uiPriority w:val="99"/>
    <w:rsid w:val="006E3846"/>
    <w:rPr>
      <w:i/>
      <w:iCs/>
      <w:color w:val="000000"/>
      <w:sz w:val="28"/>
      <w:szCs w:val="28"/>
    </w:rPr>
  </w:style>
  <w:style w:type="character" w:customStyle="1" w:styleId="A5">
    <w:name w:val="A5"/>
    <w:uiPriority w:val="99"/>
    <w:rsid w:val="006E3846"/>
    <w:rPr>
      <w:color w:val="00AEEF"/>
      <w:u w:val="single"/>
    </w:rPr>
  </w:style>
  <w:style w:type="paragraph" w:styleId="ListParagraph">
    <w:name w:val="List Paragraph"/>
    <w:basedOn w:val="Normal"/>
    <w:uiPriority w:val="34"/>
    <w:qFormat/>
    <w:rsid w:val="00264773"/>
    <w:pPr>
      <w:ind w:left="720"/>
      <w:contextualSpacing/>
    </w:pPr>
  </w:style>
  <w:style w:type="table" w:styleId="TableGrid">
    <w:name w:val="Table Grid"/>
    <w:basedOn w:val="TableNormal"/>
    <w:uiPriority w:val="39"/>
    <w:rsid w:val="00C65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C6540E"/>
    <w:pPr>
      <w:spacing w:line="241" w:lineRule="atLeast"/>
    </w:pPr>
    <w:rPr>
      <w:color w:val="auto"/>
    </w:rPr>
  </w:style>
  <w:style w:type="paragraph" w:customStyle="1" w:styleId="Pa4">
    <w:name w:val="Pa4"/>
    <w:basedOn w:val="Default"/>
    <w:next w:val="Default"/>
    <w:uiPriority w:val="99"/>
    <w:rsid w:val="00E539EF"/>
    <w:pPr>
      <w:spacing w:line="241" w:lineRule="atLeast"/>
    </w:pPr>
    <w:rPr>
      <w:color w:val="auto"/>
    </w:rPr>
  </w:style>
  <w:style w:type="character" w:customStyle="1" w:styleId="Heading1Char">
    <w:name w:val="Heading 1 Char"/>
    <w:basedOn w:val="DefaultParagraphFont"/>
    <w:link w:val="Heading1"/>
    <w:uiPriority w:val="9"/>
    <w:rsid w:val="00475C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75CAA"/>
    <w:pPr>
      <w:spacing w:before="100" w:beforeAutospacing="1" w:after="100" w:afterAutospacing="1"/>
    </w:pPr>
  </w:style>
  <w:style w:type="character" w:styleId="Strong">
    <w:name w:val="Strong"/>
    <w:basedOn w:val="DefaultParagraphFont"/>
    <w:uiPriority w:val="22"/>
    <w:qFormat/>
    <w:rsid w:val="00475CAA"/>
    <w:rPr>
      <w:b/>
      <w:bCs/>
    </w:rPr>
  </w:style>
  <w:style w:type="paragraph" w:styleId="BalloonText">
    <w:name w:val="Balloon Text"/>
    <w:basedOn w:val="Normal"/>
    <w:link w:val="BalloonTextChar"/>
    <w:uiPriority w:val="99"/>
    <w:semiHidden/>
    <w:unhideWhenUsed/>
    <w:rsid w:val="00885CD1"/>
    <w:rPr>
      <w:rFonts w:ascii="Tahoma" w:hAnsi="Tahoma" w:cs="Tahoma"/>
      <w:sz w:val="16"/>
      <w:szCs w:val="16"/>
    </w:rPr>
  </w:style>
  <w:style w:type="character" w:customStyle="1" w:styleId="BalloonTextChar">
    <w:name w:val="Balloon Text Char"/>
    <w:basedOn w:val="DefaultParagraphFont"/>
    <w:link w:val="BalloonText"/>
    <w:uiPriority w:val="99"/>
    <w:semiHidden/>
    <w:rsid w:val="00885CD1"/>
    <w:rPr>
      <w:rFonts w:ascii="Tahoma" w:hAnsi="Tahoma" w:cs="Tahoma"/>
      <w:sz w:val="16"/>
      <w:szCs w:val="16"/>
    </w:rPr>
  </w:style>
  <w:style w:type="character" w:styleId="Hyperlink">
    <w:name w:val="Hyperlink"/>
    <w:basedOn w:val="DefaultParagraphFont"/>
    <w:uiPriority w:val="99"/>
    <w:unhideWhenUsed/>
    <w:rsid w:val="001C72A6"/>
    <w:rPr>
      <w:color w:val="0563C1" w:themeColor="hyperlink"/>
      <w:u w:val="single"/>
    </w:rPr>
  </w:style>
  <w:style w:type="character" w:styleId="Emphasis">
    <w:name w:val="Emphasis"/>
    <w:basedOn w:val="DefaultParagraphFont"/>
    <w:uiPriority w:val="20"/>
    <w:qFormat/>
    <w:rsid w:val="00193573"/>
    <w:rPr>
      <w:i/>
      <w:iCs/>
    </w:rPr>
  </w:style>
  <w:style w:type="character" w:styleId="UnresolvedMention">
    <w:name w:val="Unresolved Mention"/>
    <w:basedOn w:val="DefaultParagraphFont"/>
    <w:uiPriority w:val="99"/>
    <w:semiHidden/>
    <w:unhideWhenUsed/>
    <w:rsid w:val="003047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7510">
      <w:bodyDiv w:val="1"/>
      <w:marLeft w:val="0"/>
      <w:marRight w:val="0"/>
      <w:marTop w:val="0"/>
      <w:marBottom w:val="0"/>
      <w:divBdr>
        <w:top w:val="none" w:sz="0" w:space="0" w:color="auto"/>
        <w:left w:val="none" w:sz="0" w:space="0" w:color="auto"/>
        <w:bottom w:val="none" w:sz="0" w:space="0" w:color="auto"/>
        <w:right w:val="none" w:sz="0" w:space="0" w:color="auto"/>
      </w:divBdr>
    </w:div>
    <w:div w:id="122039456">
      <w:bodyDiv w:val="1"/>
      <w:marLeft w:val="0"/>
      <w:marRight w:val="0"/>
      <w:marTop w:val="0"/>
      <w:marBottom w:val="0"/>
      <w:divBdr>
        <w:top w:val="none" w:sz="0" w:space="0" w:color="auto"/>
        <w:left w:val="none" w:sz="0" w:space="0" w:color="auto"/>
        <w:bottom w:val="none" w:sz="0" w:space="0" w:color="auto"/>
        <w:right w:val="none" w:sz="0" w:space="0" w:color="auto"/>
      </w:divBdr>
    </w:div>
    <w:div w:id="131598692">
      <w:bodyDiv w:val="1"/>
      <w:marLeft w:val="0"/>
      <w:marRight w:val="0"/>
      <w:marTop w:val="0"/>
      <w:marBottom w:val="0"/>
      <w:divBdr>
        <w:top w:val="none" w:sz="0" w:space="0" w:color="auto"/>
        <w:left w:val="none" w:sz="0" w:space="0" w:color="auto"/>
        <w:bottom w:val="none" w:sz="0" w:space="0" w:color="auto"/>
        <w:right w:val="none" w:sz="0" w:space="0" w:color="auto"/>
      </w:divBdr>
    </w:div>
    <w:div w:id="133527236">
      <w:bodyDiv w:val="1"/>
      <w:marLeft w:val="0"/>
      <w:marRight w:val="0"/>
      <w:marTop w:val="0"/>
      <w:marBottom w:val="0"/>
      <w:divBdr>
        <w:top w:val="none" w:sz="0" w:space="0" w:color="auto"/>
        <w:left w:val="none" w:sz="0" w:space="0" w:color="auto"/>
        <w:bottom w:val="none" w:sz="0" w:space="0" w:color="auto"/>
        <w:right w:val="none" w:sz="0" w:space="0" w:color="auto"/>
      </w:divBdr>
    </w:div>
    <w:div w:id="345180620">
      <w:bodyDiv w:val="1"/>
      <w:marLeft w:val="0"/>
      <w:marRight w:val="0"/>
      <w:marTop w:val="0"/>
      <w:marBottom w:val="0"/>
      <w:divBdr>
        <w:top w:val="none" w:sz="0" w:space="0" w:color="auto"/>
        <w:left w:val="none" w:sz="0" w:space="0" w:color="auto"/>
        <w:bottom w:val="none" w:sz="0" w:space="0" w:color="auto"/>
        <w:right w:val="none" w:sz="0" w:space="0" w:color="auto"/>
      </w:divBdr>
    </w:div>
    <w:div w:id="487479607">
      <w:bodyDiv w:val="1"/>
      <w:marLeft w:val="0"/>
      <w:marRight w:val="0"/>
      <w:marTop w:val="0"/>
      <w:marBottom w:val="0"/>
      <w:divBdr>
        <w:top w:val="none" w:sz="0" w:space="0" w:color="auto"/>
        <w:left w:val="none" w:sz="0" w:space="0" w:color="auto"/>
        <w:bottom w:val="none" w:sz="0" w:space="0" w:color="auto"/>
        <w:right w:val="none" w:sz="0" w:space="0" w:color="auto"/>
      </w:divBdr>
    </w:div>
    <w:div w:id="550461447">
      <w:bodyDiv w:val="1"/>
      <w:marLeft w:val="0"/>
      <w:marRight w:val="0"/>
      <w:marTop w:val="0"/>
      <w:marBottom w:val="0"/>
      <w:divBdr>
        <w:top w:val="none" w:sz="0" w:space="0" w:color="auto"/>
        <w:left w:val="none" w:sz="0" w:space="0" w:color="auto"/>
        <w:bottom w:val="none" w:sz="0" w:space="0" w:color="auto"/>
        <w:right w:val="none" w:sz="0" w:space="0" w:color="auto"/>
      </w:divBdr>
    </w:div>
    <w:div w:id="585965444">
      <w:bodyDiv w:val="1"/>
      <w:marLeft w:val="0"/>
      <w:marRight w:val="0"/>
      <w:marTop w:val="0"/>
      <w:marBottom w:val="0"/>
      <w:divBdr>
        <w:top w:val="none" w:sz="0" w:space="0" w:color="auto"/>
        <w:left w:val="none" w:sz="0" w:space="0" w:color="auto"/>
        <w:bottom w:val="none" w:sz="0" w:space="0" w:color="auto"/>
        <w:right w:val="none" w:sz="0" w:space="0" w:color="auto"/>
      </w:divBdr>
    </w:div>
    <w:div w:id="645744491">
      <w:bodyDiv w:val="1"/>
      <w:marLeft w:val="0"/>
      <w:marRight w:val="0"/>
      <w:marTop w:val="0"/>
      <w:marBottom w:val="0"/>
      <w:divBdr>
        <w:top w:val="none" w:sz="0" w:space="0" w:color="auto"/>
        <w:left w:val="none" w:sz="0" w:space="0" w:color="auto"/>
        <w:bottom w:val="none" w:sz="0" w:space="0" w:color="auto"/>
        <w:right w:val="none" w:sz="0" w:space="0" w:color="auto"/>
      </w:divBdr>
    </w:div>
    <w:div w:id="815028843">
      <w:bodyDiv w:val="1"/>
      <w:marLeft w:val="0"/>
      <w:marRight w:val="0"/>
      <w:marTop w:val="0"/>
      <w:marBottom w:val="0"/>
      <w:divBdr>
        <w:top w:val="none" w:sz="0" w:space="0" w:color="auto"/>
        <w:left w:val="none" w:sz="0" w:space="0" w:color="auto"/>
        <w:bottom w:val="none" w:sz="0" w:space="0" w:color="auto"/>
        <w:right w:val="none" w:sz="0" w:space="0" w:color="auto"/>
      </w:divBdr>
    </w:div>
    <w:div w:id="938485586">
      <w:bodyDiv w:val="1"/>
      <w:marLeft w:val="0"/>
      <w:marRight w:val="0"/>
      <w:marTop w:val="0"/>
      <w:marBottom w:val="0"/>
      <w:divBdr>
        <w:top w:val="none" w:sz="0" w:space="0" w:color="auto"/>
        <w:left w:val="none" w:sz="0" w:space="0" w:color="auto"/>
        <w:bottom w:val="none" w:sz="0" w:space="0" w:color="auto"/>
        <w:right w:val="none" w:sz="0" w:space="0" w:color="auto"/>
      </w:divBdr>
    </w:div>
    <w:div w:id="987708156">
      <w:bodyDiv w:val="1"/>
      <w:marLeft w:val="0"/>
      <w:marRight w:val="0"/>
      <w:marTop w:val="0"/>
      <w:marBottom w:val="0"/>
      <w:divBdr>
        <w:top w:val="none" w:sz="0" w:space="0" w:color="auto"/>
        <w:left w:val="none" w:sz="0" w:space="0" w:color="auto"/>
        <w:bottom w:val="none" w:sz="0" w:space="0" w:color="auto"/>
        <w:right w:val="none" w:sz="0" w:space="0" w:color="auto"/>
      </w:divBdr>
    </w:div>
    <w:div w:id="1005136636">
      <w:bodyDiv w:val="1"/>
      <w:marLeft w:val="0"/>
      <w:marRight w:val="0"/>
      <w:marTop w:val="0"/>
      <w:marBottom w:val="0"/>
      <w:divBdr>
        <w:top w:val="none" w:sz="0" w:space="0" w:color="auto"/>
        <w:left w:val="none" w:sz="0" w:space="0" w:color="auto"/>
        <w:bottom w:val="none" w:sz="0" w:space="0" w:color="auto"/>
        <w:right w:val="none" w:sz="0" w:space="0" w:color="auto"/>
      </w:divBdr>
    </w:div>
    <w:div w:id="1013874276">
      <w:bodyDiv w:val="1"/>
      <w:marLeft w:val="0"/>
      <w:marRight w:val="0"/>
      <w:marTop w:val="0"/>
      <w:marBottom w:val="0"/>
      <w:divBdr>
        <w:top w:val="none" w:sz="0" w:space="0" w:color="auto"/>
        <w:left w:val="none" w:sz="0" w:space="0" w:color="auto"/>
        <w:bottom w:val="none" w:sz="0" w:space="0" w:color="auto"/>
        <w:right w:val="none" w:sz="0" w:space="0" w:color="auto"/>
      </w:divBdr>
    </w:div>
    <w:div w:id="1023627559">
      <w:bodyDiv w:val="1"/>
      <w:marLeft w:val="0"/>
      <w:marRight w:val="0"/>
      <w:marTop w:val="0"/>
      <w:marBottom w:val="0"/>
      <w:divBdr>
        <w:top w:val="none" w:sz="0" w:space="0" w:color="auto"/>
        <w:left w:val="none" w:sz="0" w:space="0" w:color="auto"/>
        <w:bottom w:val="none" w:sz="0" w:space="0" w:color="auto"/>
        <w:right w:val="none" w:sz="0" w:space="0" w:color="auto"/>
      </w:divBdr>
    </w:div>
    <w:div w:id="1109474443">
      <w:bodyDiv w:val="1"/>
      <w:marLeft w:val="0"/>
      <w:marRight w:val="0"/>
      <w:marTop w:val="0"/>
      <w:marBottom w:val="0"/>
      <w:divBdr>
        <w:top w:val="none" w:sz="0" w:space="0" w:color="auto"/>
        <w:left w:val="none" w:sz="0" w:space="0" w:color="auto"/>
        <w:bottom w:val="none" w:sz="0" w:space="0" w:color="auto"/>
        <w:right w:val="none" w:sz="0" w:space="0" w:color="auto"/>
      </w:divBdr>
    </w:div>
    <w:div w:id="1176385752">
      <w:bodyDiv w:val="1"/>
      <w:marLeft w:val="0"/>
      <w:marRight w:val="0"/>
      <w:marTop w:val="0"/>
      <w:marBottom w:val="0"/>
      <w:divBdr>
        <w:top w:val="none" w:sz="0" w:space="0" w:color="auto"/>
        <w:left w:val="none" w:sz="0" w:space="0" w:color="auto"/>
        <w:bottom w:val="none" w:sz="0" w:space="0" w:color="auto"/>
        <w:right w:val="none" w:sz="0" w:space="0" w:color="auto"/>
      </w:divBdr>
    </w:div>
    <w:div w:id="1229077862">
      <w:bodyDiv w:val="1"/>
      <w:marLeft w:val="0"/>
      <w:marRight w:val="0"/>
      <w:marTop w:val="0"/>
      <w:marBottom w:val="0"/>
      <w:divBdr>
        <w:top w:val="none" w:sz="0" w:space="0" w:color="auto"/>
        <w:left w:val="none" w:sz="0" w:space="0" w:color="auto"/>
        <w:bottom w:val="none" w:sz="0" w:space="0" w:color="auto"/>
        <w:right w:val="none" w:sz="0" w:space="0" w:color="auto"/>
      </w:divBdr>
    </w:div>
    <w:div w:id="1253929460">
      <w:bodyDiv w:val="1"/>
      <w:marLeft w:val="0"/>
      <w:marRight w:val="0"/>
      <w:marTop w:val="0"/>
      <w:marBottom w:val="0"/>
      <w:divBdr>
        <w:top w:val="none" w:sz="0" w:space="0" w:color="auto"/>
        <w:left w:val="none" w:sz="0" w:space="0" w:color="auto"/>
        <w:bottom w:val="none" w:sz="0" w:space="0" w:color="auto"/>
        <w:right w:val="none" w:sz="0" w:space="0" w:color="auto"/>
      </w:divBdr>
    </w:div>
    <w:div w:id="1507865634">
      <w:bodyDiv w:val="1"/>
      <w:marLeft w:val="0"/>
      <w:marRight w:val="0"/>
      <w:marTop w:val="0"/>
      <w:marBottom w:val="0"/>
      <w:divBdr>
        <w:top w:val="none" w:sz="0" w:space="0" w:color="auto"/>
        <w:left w:val="none" w:sz="0" w:space="0" w:color="auto"/>
        <w:bottom w:val="none" w:sz="0" w:space="0" w:color="auto"/>
        <w:right w:val="none" w:sz="0" w:space="0" w:color="auto"/>
      </w:divBdr>
    </w:div>
    <w:div w:id="1607535909">
      <w:bodyDiv w:val="1"/>
      <w:marLeft w:val="0"/>
      <w:marRight w:val="0"/>
      <w:marTop w:val="0"/>
      <w:marBottom w:val="0"/>
      <w:divBdr>
        <w:top w:val="none" w:sz="0" w:space="0" w:color="auto"/>
        <w:left w:val="none" w:sz="0" w:space="0" w:color="auto"/>
        <w:bottom w:val="none" w:sz="0" w:space="0" w:color="auto"/>
        <w:right w:val="none" w:sz="0" w:space="0" w:color="auto"/>
      </w:divBdr>
      <w:divsChild>
        <w:div w:id="2001342738">
          <w:marLeft w:val="0"/>
          <w:marRight w:val="0"/>
          <w:marTop w:val="0"/>
          <w:marBottom w:val="0"/>
          <w:divBdr>
            <w:top w:val="none" w:sz="0" w:space="0" w:color="auto"/>
            <w:left w:val="none" w:sz="0" w:space="0" w:color="auto"/>
            <w:bottom w:val="none" w:sz="0" w:space="0" w:color="auto"/>
            <w:right w:val="none" w:sz="0" w:space="0" w:color="auto"/>
          </w:divBdr>
          <w:divsChild>
            <w:div w:id="1539394652">
              <w:marLeft w:val="0"/>
              <w:marRight w:val="0"/>
              <w:marTop w:val="0"/>
              <w:marBottom w:val="0"/>
              <w:divBdr>
                <w:top w:val="none" w:sz="0" w:space="0" w:color="auto"/>
                <w:left w:val="none" w:sz="0" w:space="0" w:color="auto"/>
                <w:bottom w:val="none" w:sz="0" w:space="0" w:color="auto"/>
                <w:right w:val="none" w:sz="0" w:space="0" w:color="auto"/>
              </w:divBdr>
              <w:divsChild>
                <w:div w:id="18922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8758">
      <w:bodyDiv w:val="1"/>
      <w:marLeft w:val="0"/>
      <w:marRight w:val="0"/>
      <w:marTop w:val="0"/>
      <w:marBottom w:val="0"/>
      <w:divBdr>
        <w:top w:val="none" w:sz="0" w:space="0" w:color="auto"/>
        <w:left w:val="none" w:sz="0" w:space="0" w:color="auto"/>
        <w:bottom w:val="none" w:sz="0" w:space="0" w:color="auto"/>
        <w:right w:val="none" w:sz="0" w:space="0" w:color="auto"/>
      </w:divBdr>
    </w:div>
    <w:div w:id="1888830176">
      <w:bodyDiv w:val="1"/>
      <w:marLeft w:val="0"/>
      <w:marRight w:val="0"/>
      <w:marTop w:val="0"/>
      <w:marBottom w:val="0"/>
      <w:divBdr>
        <w:top w:val="none" w:sz="0" w:space="0" w:color="auto"/>
        <w:left w:val="none" w:sz="0" w:space="0" w:color="auto"/>
        <w:bottom w:val="none" w:sz="0" w:space="0" w:color="auto"/>
        <w:right w:val="none" w:sz="0" w:space="0" w:color="auto"/>
      </w:divBdr>
    </w:div>
    <w:div w:id="1895041946">
      <w:bodyDiv w:val="1"/>
      <w:marLeft w:val="0"/>
      <w:marRight w:val="0"/>
      <w:marTop w:val="0"/>
      <w:marBottom w:val="0"/>
      <w:divBdr>
        <w:top w:val="none" w:sz="0" w:space="0" w:color="auto"/>
        <w:left w:val="none" w:sz="0" w:space="0" w:color="auto"/>
        <w:bottom w:val="none" w:sz="0" w:space="0" w:color="auto"/>
        <w:right w:val="none" w:sz="0" w:space="0" w:color="auto"/>
      </w:divBdr>
    </w:div>
    <w:div w:id="1897811644">
      <w:bodyDiv w:val="1"/>
      <w:marLeft w:val="0"/>
      <w:marRight w:val="0"/>
      <w:marTop w:val="0"/>
      <w:marBottom w:val="0"/>
      <w:divBdr>
        <w:top w:val="none" w:sz="0" w:space="0" w:color="auto"/>
        <w:left w:val="none" w:sz="0" w:space="0" w:color="auto"/>
        <w:bottom w:val="none" w:sz="0" w:space="0" w:color="auto"/>
        <w:right w:val="none" w:sz="0" w:space="0" w:color="auto"/>
      </w:divBdr>
    </w:div>
    <w:div w:id="1909338706">
      <w:bodyDiv w:val="1"/>
      <w:marLeft w:val="0"/>
      <w:marRight w:val="0"/>
      <w:marTop w:val="0"/>
      <w:marBottom w:val="0"/>
      <w:divBdr>
        <w:top w:val="none" w:sz="0" w:space="0" w:color="auto"/>
        <w:left w:val="none" w:sz="0" w:space="0" w:color="auto"/>
        <w:bottom w:val="none" w:sz="0" w:space="0" w:color="auto"/>
        <w:right w:val="none" w:sz="0" w:space="0" w:color="auto"/>
      </w:divBdr>
    </w:div>
    <w:div w:id="1931157541">
      <w:bodyDiv w:val="1"/>
      <w:marLeft w:val="0"/>
      <w:marRight w:val="0"/>
      <w:marTop w:val="0"/>
      <w:marBottom w:val="0"/>
      <w:divBdr>
        <w:top w:val="none" w:sz="0" w:space="0" w:color="auto"/>
        <w:left w:val="none" w:sz="0" w:space="0" w:color="auto"/>
        <w:bottom w:val="none" w:sz="0" w:space="0" w:color="auto"/>
        <w:right w:val="none" w:sz="0" w:space="0" w:color="auto"/>
      </w:divBdr>
    </w:div>
    <w:div w:id="1943368966">
      <w:bodyDiv w:val="1"/>
      <w:marLeft w:val="0"/>
      <w:marRight w:val="0"/>
      <w:marTop w:val="0"/>
      <w:marBottom w:val="0"/>
      <w:divBdr>
        <w:top w:val="none" w:sz="0" w:space="0" w:color="auto"/>
        <w:left w:val="none" w:sz="0" w:space="0" w:color="auto"/>
        <w:bottom w:val="none" w:sz="0" w:space="0" w:color="auto"/>
        <w:right w:val="none" w:sz="0" w:space="0" w:color="auto"/>
      </w:divBdr>
    </w:div>
    <w:div w:id="1966153055">
      <w:bodyDiv w:val="1"/>
      <w:marLeft w:val="0"/>
      <w:marRight w:val="0"/>
      <w:marTop w:val="0"/>
      <w:marBottom w:val="0"/>
      <w:divBdr>
        <w:top w:val="none" w:sz="0" w:space="0" w:color="auto"/>
        <w:left w:val="none" w:sz="0" w:space="0" w:color="auto"/>
        <w:bottom w:val="none" w:sz="0" w:space="0" w:color="auto"/>
        <w:right w:val="none" w:sz="0" w:space="0" w:color="auto"/>
      </w:divBdr>
    </w:div>
    <w:div w:id="203275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Patricio</dc:creator>
  <cp:lastModifiedBy>Zandra Nicole Sta Maria</cp:lastModifiedBy>
  <cp:revision>2</cp:revision>
  <dcterms:created xsi:type="dcterms:W3CDTF">2020-06-29T07:56:00Z</dcterms:created>
  <dcterms:modified xsi:type="dcterms:W3CDTF">2020-06-29T07:56:00Z</dcterms:modified>
</cp:coreProperties>
</file>