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51476" w14:textId="77777777" w:rsidR="00A80DD1" w:rsidRPr="006269F1" w:rsidRDefault="0068398A">
      <w:pPr>
        <w:spacing w:line="276" w:lineRule="auto"/>
        <w:rPr>
          <w:rFonts w:ascii="Arial" w:hAnsi="Arial" w:cs="Arial"/>
          <w:b/>
          <w:bCs/>
          <w:color w:val="088C45"/>
          <w:sz w:val="40"/>
          <w:szCs w:val="40"/>
        </w:rPr>
      </w:pPr>
      <w:r w:rsidRPr="006269F1">
        <w:rPr>
          <w:rFonts w:ascii="Arial" w:hAnsi="Arial" w:cs="Arial"/>
          <w:b/>
          <w:bCs/>
          <w:color w:val="088C45"/>
          <w:sz w:val="40"/>
          <w:szCs w:val="40"/>
        </w:rPr>
        <w:t>BACHELOR OF SCIENCE IN NURSING:</w:t>
      </w:r>
    </w:p>
    <w:p w14:paraId="5ABEABE3" w14:textId="4C673654" w:rsidR="00A80DD1" w:rsidRPr="006269F1" w:rsidRDefault="0068398A">
      <w:pPr>
        <w:spacing w:line="276" w:lineRule="auto"/>
        <w:rPr>
          <w:rFonts w:ascii="Arial" w:hAnsi="Arial" w:cs="Arial"/>
          <w:b/>
          <w:bCs/>
          <w:color w:val="088C45"/>
          <w:sz w:val="48"/>
          <w:szCs w:val="48"/>
        </w:rPr>
      </w:pPr>
      <w:r w:rsidRPr="006269F1">
        <w:rPr>
          <w:rFonts w:ascii="Arial" w:hAnsi="Arial" w:cs="Arial"/>
          <w:b/>
          <w:bCs/>
          <w:color w:val="088C45"/>
          <w:sz w:val="48"/>
          <w:szCs w:val="48"/>
        </w:rPr>
        <w:t xml:space="preserve">COMMUNITY HEALTH NURSING </w:t>
      </w:r>
    </w:p>
    <w:tbl>
      <w:tblPr>
        <w:tblStyle w:val="TableGrid"/>
        <w:tblpPr w:leftFromText="180" w:rightFromText="180" w:vertAnchor="text" w:horzAnchor="margin" w:tblpY="183"/>
        <w:tblW w:w="5000" w:type="pct"/>
        <w:tblBorders>
          <w:top w:val="single" w:sz="4" w:space="0" w:color="088C45"/>
          <w:left w:val="single" w:sz="4" w:space="0" w:color="088C45"/>
          <w:bottom w:val="single" w:sz="4" w:space="0" w:color="088C45"/>
          <w:right w:val="single" w:sz="4" w:space="0" w:color="088C45"/>
          <w:insideH w:val="single" w:sz="4" w:space="0" w:color="088C45"/>
          <w:insideV w:val="single" w:sz="4" w:space="0" w:color="088C45"/>
        </w:tblBorders>
        <w:tblLook w:val="04A0" w:firstRow="1" w:lastRow="0" w:firstColumn="1" w:lastColumn="0" w:noHBand="0" w:noVBand="1"/>
      </w:tblPr>
      <w:tblGrid>
        <w:gridCol w:w="3356"/>
        <w:gridCol w:w="3357"/>
        <w:gridCol w:w="3357"/>
      </w:tblGrid>
      <w:tr w:rsidR="00257D2F" w:rsidRPr="006269F1" w14:paraId="16ADE831" w14:textId="77777777" w:rsidTr="00257D2F">
        <w:tc>
          <w:tcPr>
            <w:tcW w:w="1666" w:type="pct"/>
            <w:shd w:val="clear" w:color="auto" w:fill="088C45"/>
            <w:vAlign w:val="center"/>
          </w:tcPr>
          <w:p w14:paraId="73E58E17" w14:textId="77777777" w:rsidR="00257D2F" w:rsidRPr="006269F1" w:rsidRDefault="00257D2F" w:rsidP="00257D2F">
            <w:pPr>
              <w:spacing w:line="276" w:lineRule="auto"/>
              <w:jc w:val="center"/>
              <w:rPr>
                <w:rFonts w:ascii="Arial" w:hAnsi="Arial" w:cs="Arial"/>
                <w:b/>
                <w:bCs/>
                <w:color w:val="FFFFFF" w:themeColor="background1"/>
                <w:sz w:val="23"/>
                <w:szCs w:val="23"/>
              </w:rPr>
            </w:pPr>
            <w:r w:rsidRPr="006269F1">
              <w:rPr>
                <w:rFonts w:ascii="Arial" w:hAnsi="Arial" w:cs="Arial"/>
                <w:b/>
                <w:bCs/>
                <w:color w:val="FFFFFF" w:themeColor="background1"/>
                <w:sz w:val="23"/>
                <w:szCs w:val="23"/>
              </w:rPr>
              <w:t>COURSE MODULE</w:t>
            </w:r>
          </w:p>
        </w:tc>
        <w:tc>
          <w:tcPr>
            <w:tcW w:w="1667" w:type="pct"/>
            <w:shd w:val="clear" w:color="auto" w:fill="088C45"/>
          </w:tcPr>
          <w:p w14:paraId="488906FC" w14:textId="184343C2" w:rsidR="00257D2F" w:rsidRPr="006269F1" w:rsidRDefault="00257D2F" w:rsidP="00257D2F">
            <w:pPr>
              <w:spacing w:line="276" w:lineRule="auto"/>
              <w:jc w:val="center"/>
              <w:rPr>
                <w:rFonts w:ascii="Arial" w:hAnsi="Arial" w:cs="Arial"/>
                <w:b/>
                <w:bCs/>
                <w:color w:val="FFFFFF" w:themeColor="background1"/>
                <w:sz w:val="23"/>
                <w:szCs w:val="23"/>
              </w:rPr>
            </w:pPr>
            <w:r w:rsidRPr="006269F1">
              <w:rPr>
                <w:rFonts w:ascii="Arial" w:hAnsi="Arial" w:cs="Arial"/>
                <w:b/>
                <w:bCs/>
                <w:color w:val="FFFFFF" w:themeColor="background1"/>
                <w:sz w:val="23"/>
                <w:szCs w:val="23"/>
              </w:rPr>
              <w:t xml:space="preserve">COURSE </w:t>
            </w:r>
            <w:r w:rsidR="00D7167B" w:rsidRPr="006269F1">
              <w:rPr>
                <w:rFonts w:ascii="Arial" w:hAnsi="Arial" w:cs="Arial"/>
                <w:b/>
                <w:bCs/>
                <w:color w:val="FFFFFF" w:themeColor="background1"/>
                <w:sz w:val="23"/>
                <w:szCs w:val="23"/>
              </w:rPr>
              <w:t>TOPIC</w:t>
            </w:r>
          </w:p>
        </w:tc>
        <w:tc>
          <w:tcPr>
            <w:tcW w:w="1667" w:type="pct"/>
            <w:shd w:val="clear" w:color="auto" w:fill="088C45"/>
          </w:tcPr>
          <w:p w14:paraId="4BDDCA7D" w14:textId="77777777" w:rsidR="00257D2F" w:rsidRPr="006269F1" w:rsidRDefault="00257D2F" w:rsidP="00257D2F">
            <w:pPr>
              <w:spacing w:line="276" w:lineRule="auto"/>
              <w:jc w:val="center"/>
              <w:rPr>
                <w:rFonts w:ascii="Arial" w:hAnsi="Arial" w:cs="Arial"/>
                <w:b/>
                <w:bCs/>
                <w:color w:val="FFFFFF" w:themeColor="background1"/>
                <w:sz w:val="23"/>
                <w:szCs w:val="23"/>
              </w:rPr>
            </w:pPr>
            <w:r w:rsidRPr="006269F1">
              <w:rPr>
                <w:rFonts w:ascii="Arial" w:hAnsi="Arial" w:cs="Arial"/>
                <w:b/>
                <w:bCs/>
                <w:color w:val="FFFFFF" w:themeColor="background1"/>
                <w:sz w:val="23"/>
                <w:szCs w:val="23"/>
              </w:rPr>
              <w:t>WEEK</w:t>
            </w:r>
          </w:p>
        </w:tc>
      </w:tr>
      <w:tr w:rsidR="00257D2F" w:rsidRPr="006269F1" w14:paraId="768CD0C7" w14:textId="77777777" w:rsidTr="00257D2F">
        <w:trPr>
          <w:trHeight w:val="455"/>
        </w:trPr>
        <w:tc>
          <w:tcPr>
            <w:tcW w:w="1666" w:type="pct"/>
            <w:vAlign w:val="center"/>
          </w:tcPr>
          <w:p w14:paraId="28B15DEB" w14:textId="61D05F03" w:rsidR="00257D2F" w:rsidRPr="006269F1" w:rsidRDefault="00DA0409" w:rsidP="00257D2F">
            <w:pPr>
              <w:spacing w:line="276" w:lineRule="auto"/>
              <w:jc w:val="center"/>
              <w:rPr>
                <w:rFonts w:ascii="Arial" w:hAnsi="Arial" w:cs="Arial"/>
              </w:rPr>
            </w:pPr>
            <w:r w:rsidRPr="006269F1">
              <w:rPr>
                <w:rFonts w:ascii="Arial" w:hAnsi="Arial" w:cs="Arial"/>
              </w:rPr>
              <w:t>2</w:t>
            </w:r>
          </w:p>
        </w:tc>
        <w:tc>
          <w:tcPr>
            <w:tcW w:w="1667" w:type="pct"/>
            <w:vAlign w:val="center"/>
          </w:tcPr>
          <w:p w14:paraId="376CCA1A" w14:textId="6DE7D9AA" w:rsidR="00257D2F" w:rsidRPr="006269F1" w:rsidRDefault="00DA0409" w:rsidP="00257D2F">
            <w:pPr>
              <w:spacing w:line="276" w:lineRule="auto"/>
              <w:jc w:val="center"/>
              <w:rPr>
                <w:rFonts w:ascii="Arial" w:hAnsi="Arial" w:cs="Arial"/>
              </w:rPr>
            </w:pPr>
            <w:r w:rsidRPr="006269F1">
              <w:rPr>
                <w:rFonts w:ascii="Arial" w:hAnsi="Arial" w:cs="Arial"/>
              </w:rPr>
              <w:t>2</w:t>
            </w:r>
          </w:p>
        </w:tc>
        <w:tc>
          <w:tcPr>
            <w:tcW w:w="1667" w:type="pct"/>
            <w:vAlign w:val="center"/>
          </w:tcPr>
          <w:p w14:paraId="63921718" w14:textId="06863CFD" w:rsidR="00257D2F" w:rsidRPr="006269F1" w:rsidRDefault="00DA0409" w:rsidP="00257D2F">
            <w:pPr>
              <w:spacing w:line="276" w:lineRule="auto"/>
              <w:jc w:val="center"/>
              <w:rPr>
                <w:rFonts w:ascii="Arial" w:hAnsi="Arial" w:cs="Arial"/>
              </w:rPr>
            </w:pPr>
            <w:r w:rsidRPr="006269F1">
              <w:rPr>
                <w:rFonts w:ascii="Arial" w:hAnsi="Arial" w:cs="Arial"/>
              </w:rPr>
              <w:t>8</w:t>
            </w:r>
          </w:p>
        </w:tc>
      </w:tr>
      <w:tr w:rsidR="00257D2F" w:rsidRPr="006269F1" w14:paraId="0CA94E87" w14:textId="77777777" w:rsidTr="00257D2F">
        <w:trPr>
          <w:trHeight w:val="231"/>
        </w:trPr>
        <w:tc>
          <w:tcPr>
            <w:tcW w:w="5000" w:type="pct"/>
            <w:gridSpan w:val="3"/>
            <w:tcBorders>
              <w:bottom w:val="single" w:sz="4" w:space="0" w:color="0B7134"/>
            </w:tcBorders>
            <w:shd w:val="clear" w:color="auto" w:fill="auto"/>
            <w:vAlign w:val="center"/>
          </w:tcPr>
          <w:p w14:paraId="13325310" w14:textId="7BAB137F" w:rsidR="00257D2F" w:rsidRPr="006269F1" w:rsidRDefault="00DA0409" w:rsidP="00257D2F">
            <w:pPr>
              <w:pStyle w:val="ListParagraph"/>
              <w:spacing w:line="276" w:lineRule="auto"/>
              <w:ind w:left="780"/>
              <w:jc w:val="center"/>
              <w:rPr>
                <w:rFonts w:ascii="Arial" w:hAnsi="Arial" w:cs="Arial"/>
                <w:b/>
              </w:rPr>
            </w:pPr>
            <w:r w:rsidRPr="006269F1">
              <w:rPr>
                <w:rFonts w:ascii="Arial" w:hAnsi="Arial" w:cs="Arial"/>
                <w:b/>
              </w:rPr>
              <w:t>DOH PROGRAMS</w:t>
            </w:r>
          </w:p>
        </w:tc>
      </w:tr>
      <w:tr w:rsidR="00257D2F" w:rsidRPr="006269F1" w14:paraId="07EB6758" w14:textId="77777777" w:rsidTr="00257D2F">
        <w:trPr>
          <w:trHeight w:val="202"/>
        </w:trPr>
        <w:tc>
          <w:tcPr>
            <w:tcW w:w="5000" w:type="pct"/>
            <w:gridSpan w:val="3"/>
            <w:tcBorders>
              <w:top w:val="single" w:sz="4" w:space="0" w:color="0B7134"/>
            </w:tcBorders>
            <w:vAlign w:val="center"/>
          </w:tcPr>
          <w:p w14:paraId="1C79CE48" w14:textId="58BD6A56" w:rsidR="00257D2F" w:rsidRPr="006269F1" w:rsidRDefault="00DA0409" w:rsidP="00257D2F">
            <w:pPr>
              <w:pStyle w:val="ListParagraph"/>
              <w:spacing w:line="276" w:lineRule="auto"/>
              <w:ind w:left="780"/>
              <w:jc w:val="center"/>
              <w:rPr>
                <w:rFonts w:ascii="Arial" w:hAnsi="Arial" w:cs="Arial"/>
                <w:b/>
              </w:rPr>
            </w:pPr>
            <w:r w:rsidRPr="006269F1">
              <w:rPr>
                <w:rFonts w:ascii="Arial" w:hAnsi="Arial" w:cs="Arial"/>
                <w:b/>
              </w:rPr>
              <w:t>Illustrated Management of Childhood Illness</w:t>
            </w:r>
          </w:p>
        </w:tc>
      </w:tr>
    </w:tbl>
    <w:p w14:paraId="140D5074" w14:textId="2D6C5762" w:rsidR="00257D2F" w:rsidRPr="006269F1" w:rsidRDefault="00257D2F">
      <w:pPr>
        <w:spacing w:line="276" w:lineRule="auto"/>
        <w:rPr>
          <w:rFonts w:ascii="Arial" w:hAnsi="Arial" w:cs="Arial"/>
          <w:b/>
          <w:bCs/>
          <w:color w:val="088C45"/>
          <w:sz w:val="48"/>
          <w:szCs w:val="48"/>
        </w:rPr>
      </w:pPr>
      <w:r w:rsidRPr="006269F1">
        <w:rPr>
          <w:rFonts w:ascii="Arial" w:hAnsi="Arial" w:cs="Arial"/>
          <w:b/>
          <w:bCs/>
          <w:noProof/>
          <w:color w:val="088C45"/>
          <w:sz w:val="48"/>
          <w:szCs w:val="48"/>
          <w:lang w:eastAsia="en-PH"/>
        </w:rPr>
        <w:drawing>
          <wp:anchor distT="0" distB="0" distL="114300" distR="114300" simplePos="0" relativeHeight="251675648" behindDoc="1" locked="0" layoutInCell="1" allowOverlap="1" wp14:anchorId="66CFD5E1" wp14:editId="1BDBF731">
            <wp:simplePos x="0" y="0"/>
            <wp:positionH relativeFrom="column">
              <wp:posOffset>0</wp:posOffset>
            </wp:positionH>
            <wp:positionV relativeFrom="paragraph">
              <wp:posOffset>1605280</wp:posOffset>
            </wp:positionV>
            <wp:extent cx="5040000" cy="568000"/>
            <wp:effectExtent l="0" t="0" r="1905" b="3810"/>
            <wp:wrapTight wrapText="bothSides">
              <wp:wrapPolygon edited="0">
                <wp:start x="0" y="0"/>
                <wp:lineTo x="0" y="21262"/>
                <wp:lineTo x="21554" y="2126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14:sizeRelH relativeFrom="page">
              <wp14:pctWidth>0</wp14:pctWidth>
            </wp14:sizeRelH>
            <wp14:sizeRelV relativeFrom="page">
              <wp14:pctHeight>0</wp14:pctHeight>
            </wp14:sizeRelV>
          </wp:anchor>
        </w:drawing>
      </w:r>
    </w:p>
    <w:p w14:paraId="3DEE23E2" w14:textId="5E506AD7" w:rsidR="00257D2F" w:rsidRPr="006269F1" w:rsidRDefault="00257D2F">
      <w:pPr>
        <w:spacing w:line="276" w:lineRule="auto"/>
        <w:rPr>
          <w:rFonts w:ascii="Arial" w:hAnsi="Arial" w:cs="Arial"/>
          <w:b/>
          <w:bCs/>
          <w:color w:val="088C45"/>
          <w:sz w:val="48"/>
          <w:szCs w:val="48"/>
        </w:rPr>
      </w:pPr>
      <w:r w:rsidRPr="006269F1">
        <w:rPr>
          <w:rFonts w:ascii="Arial" w:hAnsi="Arial" w:cs="Arial"/>
          <w:noProof/>
          <w:lang w:eastAsia="en-PH"/>
        </w:rPr>
        <w:drawing>
          <wp:anchor distT="0" distB="0" distL="114300" distR="114300" simplePos="0" relativeHeight="251677696" behindDoc="0" locked="0" layoutInCell="1" allowOverlap="1" wp14:anchorId="1A18F7F6" wp14:editId="55CB3095">
            <wp:simplePos x="0" y="0"/>
            <wp:positionH relativeFrom="column">
              <wp:posOffset>4120444</wp:posOffset>
            </wp:positionH>
            <wp:positionV relativeFrom="paragraph">
              <wp:posOffset>206234</wp:posOffset>
            </wp:positionV>
            <wp:extent cx="2335496" cy="1749928"/>
            <wp:effectExtent l="0" t="0" r="1905" b="3175"/>
            <wp:wrapNone/>
            <wp:docPr id="2" name="Picture 2" descr="Listening to Nurses: How This Technology Company Is Using N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ing to Nurses: How This Technology Company Is Using Nur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496" cy="1749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4B2E9" w14:textId="3CA03C4C" w:rsidR="00257D2F" w:rsidRPr="006269F1" w:rsidRDefault="00257D2F" w:rsidP="00BF360E">
      <w:pPr>
        <w:pStyle w:val="ListParagraph"/>
        <w:numPr>
          <w:ilvl w:val="0"/>
          <w:numId w:val="21"/>
        </w:numPr>
        <w:rPr>
          <w:rFonts w:ascii="Arial" w:hAnsi="Arial" w:cs="Arial"/>
        </w:rPr>
      </w:pPr>
      <w:r w:rsidRPr="006269F1">
        <w:rPr>
          <w:rFonts w:ascii="Arial" w:hAnsi="Arial" w:cs="Arial"/>
        </w:rPr>
        <w:t xml:space="preserve">Read course and unit </w:t>
      </w:r>
      <w:r w:rsidR="00BF360E" w:rsidRPr="006269F1">
        <w:rPr>
          <w:rFonts w:ascii="Arial" w:hAnsi="Arial" w:cs="Arial"/>
        </w:rPr>
        <w:t xml:space="preserve">Rea </w:t>
      </w:r>
    </w:p>
    <w:p w14:paraId="2E404832" w14:textId="13B82A43" w:rsidR="00257D2F" w:rsidRPr="006269F1" w:rsidRDefault="00257D2F" w:rsidP="00BF360E">
      <w:pPr>
        <w:pStyle w:val="ListParagraph"/>
        <w:numPr>
          <w:ilvl w:val="0"/>
          <w:numId w:val="21"/>
        </w:numPr>
        <w:rPr>
          <w:rFonts w:ascii="Arial" w:hAnsi="Arial" w:cs="Arial"/>
        </w:rPr>
      </w:pPr>
      <w:r w:rsidRPr="006269F1">
        <w:rPr>
          <w:rFonts w:ascii="Arial" w:hAnsi="Arial" w:cs="Arial"/>
        </w:rPr>
        <w:t>Read study guide prior to class attendance</w:t>
      </w:r>
    </w:p>
    <w:p w14:paraId="1B3A1579" w14:textId="1E56813A" w:rsidR="00BF360E" w:rsidRPr="006269F1" w:rsidRDefault="00BF360E" w:rsidP="00BF360E">
      <w:pPr>
        <w:pStyle w:val="ListParagraph"/>
        <w:numPr>
          <w:ilvl w:val="0"/>
          <w:numId w:val="21"/>
        </w:numPr>
        <w:rPr>
          <w:rFonts w:ascii="Arial" w:hAnsi="Arial" w:cs="Arial"/>
        </w:rPr>
      </w:pPr>
      <w:r w:rsidRPr="006269F1">
        <w:rPr>
          <w:rFonts w:ascii="Arial" w:hAnsi="Arial" w:cs="Arial"/>
        </w:rPr>
        <w:t>Read course unit and objectives</w:t>
      </w:r>
    </w:p>
    <w:p w14:paraId="430490EE" w14:textId="7ED2326E" w:rsidR="00257D2F" w:rsidRPr="006269F1" w:rsidRDefault="00257D2F" w:rsidP="00BF360E">
      <w:pPr>
        <w:pStyle w:val="ListParagraph"/>
        <w:numPr>
          <w:ilvl w:val="0"/>
          <w:numId w:val="21"/>
        </w:numPr>
        <w:rPr>
          <w:rFonts w:ascii="Arial" w:hAnsi="Arial" w:cs="Arial"/>
        </w:rPr>
      </w:pPr>
      <w:r w:rsidRPr="006269F1">
        <w:rPr>
          <w:rFonts w:ascii="Arial" w:hAnsi="Arial" w:cs="Arial"/>
        </w:rPr>
        <w:t xml:space="preserve">Read required learning resources; refer to unit </w:t>
      </w:r>
    </w:p>
    <w:p w14:paraId="731E7ECD" w14:textId="6A9FE8F0" w:rsidR="00257D2F" w:rsidRPr="006269F1" w:rsidRDefault="00BF360E" w:rsidP="00BF360E">
      <w:pPr>
        <w:rPr>
          <w:rFonts w:ascii="Arial" w:hAnsi="Arial" w:cs="Arial"/>
        </w:rPr>
      </w:pPr>
      <w:r w:rsidRPr="006269F1">
        <w:rPr>
          <w:rFonts w:ascii="Arial" w:hAnsi="Arial" w:cs="Arial"/>
        </w:rPr>
        <w:t xml:space="preserve">           </w:t>
      </w:r>
      <w:r w:rsidR="00257D2F" w:rsidRPr="006269F1">
        <w:rPr>
          <w:rFonts w:ascii="Arial" w:hAnsi="Arial" w:cs="Arial"/>
        </w:rPr>
        <w:t>terminologies for jargons</w:t>
      </w:r>
    </w:p>
    <w:p w14:paraId="73F37A1A" w14:textId="77777777" w:rsidR="00257D2F" w:rsidRPr="006269F1" w:rsidRDefault="00257D2F" w:rsidP="00BF360E">
      <w:pPr>
        <w:pStyle w:val="ListParagraph"/>
        <w:numPr>
          <w:ilvl w:val="0"/>
          <w:numId w:val="21"/>
        </w:numPr>
        <w:rPr>
          <w:rFonts w:ascii="Arial" w:hAnsi="Arial" w:cs="Arial"/>
        </w:rPr>
      </w:pPr>
      <w:r w:rsidRPr="006269F1">
        <w:rPr>
          <w:rFonts w:ascii="Arial" w:hAnsi="Arial" w:cs="Arial"/>
        </w:rPr>
        <w:t>Proactively participate in classroom/online discussions</w:t>
      </w:r>
    </w:p>
    <w:p w14:paraId="5EA02C8F" w14:textId="77777777" w:rsidR="00257D2F" w:rsidRPr="006269F1" w:rsidRDefault="00257D2F" w:rsidP="00BF360E">
      <w:pPr>
        <w:pStyle w:val="ListParagraph"/>
        <w:numPr>
          <w:ilvl w:val="0"/>
          <w:numId w:val="21"/>
        </w:numPr>
        <w:rPr>
          <w:rFonts w:ascii="Arial" w:hAnsi="Arial" w:cs="Arial"/>
        </w:rPr>
      </w:pPr>
      <w:r w:rsidRPr="006269F1">
        <w:rPr>
          <w:rFonts w:ascii="Arial" w:hAnsi="Arial" w:cs="Arial"/>
        </w:rPr>
        <w:t>Participate in weekly discussion board (Canvas)</w:t>
      </w:r>
    </w:p>
    <w:p w14:paraId="19809792" w14:textId="3FB70313" w:rsidR="00257D2F" w:rsidRPr="006269F1" w:rsidRDefault="00257D2F" w:rsidP="00BF360E">
      <w:pPr>
        <w:pStyle w:val="ListParagraph"/>
        <w:numPr>
          <w:ilvl w:val="0"/>
          <w:numId w:val="21"/>
        </w:numPr>
        <w:rPr>
          <w:rFonts w:ascii="Arial" w:hAnsi="Arial" w:cs="Arial"/>
        </w:rPr>
      </w:pPr>
      <w:r w:rsidRPr="006269F1">
        <w:rPr>
          <w:rFonts w:ascii="Arial" w:hAnsi="Arial" w:cs="Arial"/>
        </w:rPr>
        <w:t>Answer and submit course unit tasks</w:t>
      </w:r>
    </w:p>
    <w:p w14:paraId="0E0B1FD1" w14:textId="1C8A4028" w:rsidR="00257D2F" w:rsidRPr="006269F1" w:rsidRDefault="0068398A" w:rsidP="00257D2F">
      <w:pPr>
        <w:spacing w:line="276" w:lineRule="auto"/>
        <w:rPr>
          <w:rFonts w:ascii="Arial" w:hAnsi="Arial" w:cs="Arial"/>
          <w:b/>
          <w:bCs/>
          <w:color w:val="088C45"/>
          <w:sz w:val="48"/>
          <w:szCs w:val="48"/>
        </w:rPr>
      </w:pPr>
      <w:r w:rsidRPr="006269F1">
        <w:rPr>
          <w:rFonts w:ascii="Arial" w:hAnsi="Arial" w:cs="Arial"/>
          <w:b/>
          <w:bCs/>
          <w:noProof/>
          <w:color w:val="088C45"/>
          <w:sz w:val="48"/>
          <w:szCs w:val="48"/>
        </w:rPr>
        <w:drawing>
          <wp:inline distT="0" distB="0" distL="0" distR="0" wp14:anchorId="669A2EEE" wp14:editId="44073FEB">
            <wp:extent cx="5039995" cy="567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7ECC06FC" w14:textId="66DE5933" w:rsidR="005312A4" w:rsidRPr="006269F1" w:rsidRDefault="005312A4" w:rsidP="00257D2F">
      <w:pPr>
        <w:pStyle w:val="ListParagraph"/>
        <w:numPr>
          <w:ilvl w:val="0"/>
          <w:numId w:val="16"/>
        </w:numPr>
        <w:spacing w:line="276" w:lineRule="auto"/>
        <w:rPr>
          <w:rFonts w:ascii="Arial" w:hAnsi="Arial" w:cs="Arial"/>
          <w:sz w:val="23"/>
          <w:szCs w:val="23"/>
        </w:rPr>
      </w:pPr>
      <w:r w:rsidRPr="006269F1">
        <w:rPr>
          <w:rFonts w:ascii="Arial" w:hAnsi="Arial" w:cs="Arial"/>
          <w:sz w:val="23"/>
          <w:szCs w:val="23"/>
        </w:rPr>
        <w:t>Module, Reference Books, Laptop, Internet, Headset</w:t>
      </w:r>
    </w:p>
    <w:p w14:paraId="7B10E891" w14:textId="3955F5FB" w:rsidR="00DA0409" w:rsidRPr="006269F1" w:rsidRDefault="00DA0409" w:rsidP="00257D2F">
      <w:pPr>
        <w:pStyle w:val="ListParagraph"/>
        <w:numPr>
          <w:ilvl w:val="0"/>
          <w:numId w:val="16"/>
        </w:numPr>
        <w:spacing w:line="276" w:lineRule="auto"/>
        <w:rPr>
          <w:rFonts w:ascii="Arial" w:hAnsi="Arial" w:cs="Arial"/>
          <w:sz w:val="23"/>
          <w:szCs w:val="23"/>
        </w:rPr>
      </w:pPr>
      <w:r w:rsidRPr="006269F1">
        <w:rPr>
          <w:rFonts w:ascii="Arial" w:hAnsi="Arial" w:cs="Arial"/>
          <w:sz w:val="23"/>
          <w:szCs w:val="23"/>
        </w:rPr>
        <w:t xml:space="preserve">Books; </w:t>
      </w:r>
      <w:r w:rsidR="0061487C">
        <w:rPr>
          <w:rFonts w:ascii="Arial" w:hAnsi="Arial" w:cs="Arial"/>
          <w:sz w:val="23"/>
          <w:szCs w:val="23"/>
        </w:rPr>
        <w:t>Integrated Management of Childhood Illness Resource Manual and Workbook (C&amp;E Publishing)</w:t>
      </w:r>
    </w:p>
    <w:p w14:paraId="215FA69B" w14:textId="44869078" w:rsidR="00A80DD1" w:rsidRPr="006269F1" w:rsidRDefault="00257D2F">
      <w:pPr>
        <w:spacing w:line="276" w:lineRule="auto"/>
        <w:rPr>
          <w:rFonts w:ascii="Arial" w:hAnsi="Arial" w:cs="Arial"/>
          <w:color w:val="000000"/>
          <w:sz w:val="23"/>
          <w:szCs w:val="23"/>
        </w:rPr>
      </w:pPr>
      <w:r w:rsidRPr="006269F1">
        <w:rPr>
          <w:rFonts w:ascii="Arial" w:hAnsi="Arial" w:cs="Arial"/>
          <w:b/>
          <w:bCs/>
          <w:noProof/>
          <w:color w:val="088C45"/>
          <w:sz w:val="48"/>
          <w:szCs w:val="48"/>
          <w:lang w:eastAsia="en-PH"/>
        </w:rPr>
        <w:drawing>
          <wp:inline distT="0" distB="0" distL="0" distR="0" wp14:anchorId="5B42E749" wp14:editId="30AFC180">
            <wp:extent cx="5037913" cy="568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Q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4A8B7FB0" w14:textId="68D9033D" w:rsidR="008B3277" w:rsidRPr="006269F1" w:rsidRDefault="008B3277" w:rsidP="008B3277">
      <w:pPr>
        <w:spacing w:line="276" w:lineRule="auto"/>
        <w:jc w:val="both"/>
        <w:rPr>
          <w:rFonts w:ascii="Arial" w:hAnsi="Arial" w:cs="Arial"/>
          <w:i/>
          <w:iCs/>
          <w:color w:val="0B7134"/>
          <w:sz w:val="28"/>
          <w:szCs w:val="28"/>
        </w:rPr>
      </w:pPr>
      <w:r w:rsidRPr="006269F1">
        <w:rPr>
          <w:rFonts w:ascii="Arial" w:hAnsi="Arial" w:cs="Arial"/>
          <w:i/>
          <w:iCs/>
          <w:color w:val="0B7134"/>
          <w:sz w:val="28"/>
          <w:szCs w:val="28"/>
        </w:rPr>
        <w:t xml:space="preserve">Cognitive </w:t>
      </w:r>
    </w:p>
    <w:p w14:paraId="0F219BDE" w14:textId="77777777" w:rsidR="008B3277" w:rsidRPr="006269F1" w:rsidRDefault="008B3277" w:rsidP="008B3277">
      <w:pPr>
        <w:pStyle w:val="ListParagraph"/>
        <w:numPr>
          <w:ilvl w:val="0"/>
          <w:numId w:val="1"/>
        </w:numPr>
        <w:spacing w:line="276" w:lineRule="auto"/>
        <w:jc w:val="both"/>
        <w:rPr>
          <w:rFonts w:ascii="Arial" w:hAnsi="Arial" w:cs="Arial"/>
          <w:sz w:val="23"/>
          <w:szCs w:val="23"/>
        </w:rPr>
      </w:pPr>
      <w:r w:rsidRPr="006269F1">
        <w:rPr>
          <w:rFonts w:ascii="Arial" w:eastAsia="Calibri" w:hAnsi="Arial" w:cs="Arial"/>
          <w:sz w:val="23"/>
          <w:szCs w:val="23"/>
          <w:lang w:eastAsia="zh-CN" w:bidi="ar"/>
        </w:rPr>
        <w:t>Discuss appropriate community health nursing concepts and actions holistically and comprehensively.</w:t>
      </w:r>
    </w:p>
    <w:p w14:paraId="5C274E1B" w14:textId="7C0CD362" w:rsidR="008B3277" w:rsidRPr="006269F1" w:rsidRDefault="005312A4" w:rsidP="008B3277">
      <w:pPr>
        <w:pStyle w:val="ListParagraph"/>
        <w:numPr>
          <w:ilvl w:val="0"/>
          <w:numId w:val="1"/>
        </w:numPr>
        <w:spacing w:line="276" w:lineRule="auto"/>
        <w:jc w:val="both"/>
        <w:rPr>
          <w:rFonts w:ascii="Arial" w:hAnsi="Arial" w:cs="Arial"/>
          <w:sz w:val="23"/>
          <w:szCs w:val="23"/>
        </w:rPr>
      </w:pPr>
      <w:r w:rsidRPr="006269F1">
        <w:rPr>
          <w:rFonts w:ascii="Arial" w:eastAsia="Calibri" w:hAnsi="Arial" w:cs="Arial"/>
          <w:sz w:val="23"/>
          <w:szCs w:val="23"/>
          <w:lang w:eastAsia="zh-CN" w:bidi="ar"/>
        </w:rPr>
        <w:lastRenderedPageBreak/>
        <w:t xml:space="preserve">Compare the task between WHO and DOH. </w:t>
      </w:r>
    </w:p>
    <w:p w14:paraId="0D5E95D9" w14:textId="3937EEB6" w:rsidR="005312A4" w:rsidRPr="006269F1" w:rsidRDefault="005312A4" w:rsidP="008B3277">
      <w:pPr>
        <w:pStyle w:val="ListParagraph"/>
        <w:numPr>
          <w:ilvl w:val="0"/>
          <w:numId w:val="1"/>
        </w:numPr>
        <w:spacing w:line="276" w:lineRule="auto"/>
        <w:jc w:val="both"/>
        <w:rPr>
          <w:rFonts w:ascii="Arial" w:hAnsi="Arial" w:cs="Arial"/>
          <w:sz w:val="23"/>
          <w:szCs w:val="23"/>
        </w:rPr>
      </w:pPr>
      <w:r w:rsidRPr="006269F1">
        <w:rPr>
          <w:rFonts w:ascii="Arial" w:hAnsi="Arial" w:cs="Arial"/>
          <w:sz w:val="23"/>
          <w:szCs w:val="23"/>
        </w:rPr>
        <w:t>Evaluate the different values and statistical data provided by DOH</w:t>
      </w:r>
      <w:r w:rsidR="000D0E2E" w:rsidRPr="006269F1">
        <w:rPr>
          <w:rFonts w:ascii="Arial" w:hAnsi="Arial" w:cs="Arial"/>
          <w:sz w:val="23"/>
          <w:szCs w:val="23"/>
        </w:rPr>
        <w:t xml:space="preserve"> and WHO.</w:t>
      </w:r>
    </w:p>
    <w:p w14:paraId="6AEC410A" w14:textId="77777777" w:rsidR="008B3277" w:rsidRPr="006269F1" w:rsidRDefault="008B3277" w:rsidP="008B3277">
      <w:pPr>
        <w:spacing w:line="276" w:lineRule="auto"/>
        <w:jc w:val="both"/>
        <w:rPr>
          <w:rFonts w:ascii="Arial" w:hAnsi="Arial" w:cs="Arial"/>
          <w:color w:val="538135" w:themeColor="accent6" w:themeShade="BF"/>
          <w:sz w:val="28"/>
          <w:szCs w:val="28"/>
        </w:rPr>
      </w:pPr>
      <w:r w:rsidRPr="006269F1">
        <w:rPr>
          <w:rFonts w:ascii="Arial" w:hAnsi="Arial" w:cs="Arial"/>
          <w:color w:val="538135" w:themeColor="accent6" w:themeShade="BF"/>
          <w:sz w:val="28"/>
          <w:szCs w:val="28"/>
        </w:rPr>
        <w:t>Affective</w:t>
      </w:r>
    </w:p>
    <w:p w14:paraId="048817AB" w14:textId="77777777" w:rsidR="008B3277" w:rsidRPr="006269F1" w:rsidRDefault="008B3277" w:rsidP="008B3277">
      <w:pPr>
        <w:pStyle w:val="ListParagraph"/>
        <w:numPr>
          <w:ilvl w:val="0"/>
          <w:numId w:val="2"/>
        </w:numPr>
        <w:spacing w:line="276" w:lineRule="auto"/>
        <w:jc w:val="both"/>
        <w:rPr>
          <w:rFonts w:ascii="Arial" w:hAnsi="Arial" w:cs="Arial"/>
          <w:sz w:val="23"/>
          <w:szCs w:val="23"/>
        </w:rPr>
      </w:pPr>
      <w:r w:rsidRPr="006269F1">
        <w:rPr>
          <w:rFonts w:ascii="Arial" w:hAnsi="Arial" w:cs="Arial"/>
          <w:sz w:val="23"/>
          <w:szCs w:val="23"/>
        </w:rPr>
        <w:t>Model professional behavior as community health nurse</w:t>
      </w:r>
    </w:p>
    <w:p w14:paraId="6A124718" w14:textId="143E9124" w:rsidR="008B3277" w:rsidRPr="006269F1" w:rsidRDefault="008B3277" w:rsidP="008B3277">
      <w:pPr>
        <w:pStyle w:val="ListParagraph"/>
        <w:numPr>
          <w:ilvl w:val="0"/>
          <w:numId w:val="2"/>
        </w:numPr>
        <w:spacing w:line="276" w:lineRule="auto"/>
        <w:jc w:val="both"/>
        <w:rPr>
          <w:rFonts w:ascii="Arial" w:hAnsi="Arial" w:cs="Arial"/>
          <w:sz w:val="23"/>
          <w:szCs w:val="23"/>
        </w:rPr>
      </w:pPr>
      <w:r w:rsidRPr="006269F1">
        <w:rPr>
          <w:rFonts w:ascii="Arial" w:hAnsi="Arial" w:cs="Arial"/>
          <w:sz w:val="23"/>
          <w:szCs w:val="23"/>
        </w:rPr>
        <w:t>Maintain a harmonious and collegial relationship among members of the health team for effective, efficient and safe client care.</w:t>
      </w:r>
    </w:p>
    <w:p w14:paraId="3F52E027" w14:textId="3B83B1F4" w:rsidR="005312A4" w:rsidRPr="006269F1" w:rsidRDefault="005312A4" w:rsidP="008B3277">
      <w:pPr>
        <w:pStyle w:val="ListParagraph"/>
        <w:numPr>
          <w:ilvl w:val="0"/>
          <w:numId w:val="2"/>
        </w:numPr>
        <w:spacing w:line="276" w:lineRule="auto"/>
        <w:jc w:val="both"/>
        <w:rPr>
          <w:rFonts w:ascii="Arial" w:hAnsi="Arial" w:cs="Arial"/>
          <w:sz w:val="23"/>
          <w:szCs w:val="23"/>
        </w:rPr>
      </w:pPr>
      <w:r w:rsidRPr="006269F1">
        <w:rPr>
          <w:rFonts w:ascii="Arial" w:hAnsi="Arial" w:cs="Arial"/>
          <w:sz w:val="23"/>
          <w:szCs w:val="23"/>
        </w:rPr>
        <w:t xml:space="preserve">Listen to your professor as they teach the lesson. </w:t>
      </w:r>
    </w:p>
    <w:p w14:paraId="464EA4F9" w14:textId="70F74CF8" w:rsidR="000D0E2E" w:rsidRPr="006269F1" w:rsidRDefault="000D0E2E" w:rsidP="008B3277">
      <w:pPr>
        <w:pStyle w:val="ListParagraph"/>
        <w:numPr>
          <w:ilvl w:val="0"/>
          <w:numId w:val="2"/>
        </w:numPr>
        <w:spacing w:line="276" w:lineRule="auto"/>
        <w:jc w:val="both"/>
        <w:rPr>
          <w:rFonts w:ascii="Arial" w:hAnsi="Arial" w:cs="Arial"/>
          <w:sz w:val="23"/>
          <w:szCs w:val="23"/>
        </w:rPr>
      </w:pPr>
      <w:r w:rsidRPr="006269F1">
        <w:rPr>
          <w:rFonts w:ascii="Arial" w:hAnsi="Arial" w:cs="Arial"/>
          <w:sz w:val="23"/>
          <w:szCs w:val="23"/>
        </w:rPr>
        <w:t>Value the importance of these organizations</w:t>
      </w:r>
    </w:p>
    <w:p w14:paraId="5A3E4918" w14:textId="77777777" w:rsidR="008B3277" w:rsidRPr="006269F1" w:rsidRDefault="008B3277" w:rsidP="008B3277">
      <w:pPr>
        <w:spacing w:line="276" w:lineRule="auto"/>
        <w:jc w:val="both"/>
        <w:rPr>
          <w:rFonts w:ascii="Arial" w:hAnsi="Arial" w:cs="Arial"/>
          <w:sz w:val="23"/>
          <w:szCs w:val="23"/>
        </w:rPr>
      </w:pPr>
    </w:p>
    <w:p w14:paraId="228714B5" w14:textId="77777777" w:rsidR="008B3277" w:rsidRPr="006269F1" w:rsidRDefault="008B3277" w:rsidP="008B3277">
      <w:pPr>
        <w:spacing w:line="276" w:lineRule="auto"/>
        <w:jc w:val="both"/>
        <w:rPr>
          <w:rFonts w:ascii="Arial" w:hAnsi="Arial" w:cs="Arial"/>
          <w:color w:val="538135" w:themeColor="accent6" w:themeShade="BF"/>
          <w:sz w:val="28"/>
          <w:szCs w:val="28"/>
        </w:rPr>
      </w:pPr>
      <w:r w:rsidRPr="006269F1">
        <w:rPr>
          <w:rFonts w:ascii="Arial" w:hAnsi="Arial" w:cs="Arial"/>
          <w:color w:val="538135" w:themeColor="accent6" w:themeShade="BF"/>
          <w:sz w:val="28"/>
          <w:szCs w:val="28"/>
        </w:rPr>
        <w:t>Psychomotor</w:t>
      </w:r>
    </w:p>
    <w:p w14:paraId="4A01F84E" w14:textId="77777777" w:rsidR="008B3277" w:rsidRPr="006269F1" w:rsidRDefault="008B3277" w:rsidP="008B3277">
      <w:pPr>
        <w:pStyle w:val="ListParagraph"/>
        <w:numPr>
          <w:ilvl w:val="0"/>
          <w:numId w:val="3"/>
        </w:numPr>
        <w:spacing w:line="276" w:lineRule="auto"/>
        <w:jc w:val="both"/>
        <w:rPr>
          <w:rFonts w:ascii="Arial" w:hAnsi="Arial" w:cs="Arial"/>
          <w:sz w:val="23"/>
          <w:szCs w:val="23"/>
        </w:rPr>
      </w:pPr>
      <w:r w:rsidRPr="006269F1">
        <w:rPr>
          <w:rFonts w:ascii="Arial" w:eastAsia="Calibri" w:hAnsi="Arial" w:cs="Arial"/>
          <w:sz w:val="23"/>
          <w:szCs w:val="23"/>
          <w:lang w:bidi="ar"/>
        </w:rPr>
        <w:t>Manage resources efficiently and effectively.</w:t>
      </w:r>
    </w:p>
    <w:p w14:paraId="3D07AC96" w14:textId="77777777" w:rsidR="00257D2F" w:rsidRPr="006269F1" w:rsidRDefault="00257D2F">
      <w:pPr>
        <w:spacing w:line="276" w:lineRule="auto"/>
        <w:rPr>
          <w:rFonts w:ascii="Arial" w:hAnsi="Arial" w:cs="Arial"/>
          <w:color w:val="000000"/>
          <w:sz w:val="23"/>
          <w:szCs w:val="23"/>
        </w:rPr>
      </w:pPr>
    </w:p>
    <w:p w14:paraId="39FE4255" w14:textId="6A43804E" w:rsidR="000D0E2E" w:rsidRPr="006269F1" w:rsidRDefault="000D0E2E">
      <w:pPr>
        <w:spacing w:line="276" w:lineRule="auto"/>
        <w:rPr>
          <w:rFonts w:ascii="Arial" w:hAnsi="Arial" w:cs="Arial"/>
          <w:i/>
          <w:iCs/>
          <w:color w:val="088C45"/>
          <w:sz w:val="32"/>
          <w:szCs w:val="32"/>
        </w:rPr>
      </w:pPr>
      <w:r w:rsidRPr="006269F1">
        <w:rPr>
          <w:rFonts w:ascii="Arial" w:hAnsi="Arial" w:cs="Arial"/>
          <w:noProof/>
          <w:sz w:val="23"/>
          <w:szCs w:val="23"/>
          <w:lang w:eastAsia="en-PH"/>
        </w:rPr>
        <w:drawing>
          <wp:inline distT="0" distB="0" distL="0" distR="0" wp14:anchorId="0E6D4033" wp14:editId="1044AA84">
            <wp:extent cx="5037913" cy="567999"/>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ear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913" cy="567999"/>
                    </a:xfrm>
                    <a:prstGeom prst="rect">
                      <a:avLst/>
                    </a:prstGeom>
                  </pic:spPr>
                </pic:pic>
              </a:graphicData>
            </a:graphic>
          </wp:inline>
        </w:drawing>
      </w:r>
    </w:p>
    <w:p w14:paraId="5EA4297C" w14:textId="3D73F106" w:rsidR="000D0E2E" w:rsidRPr="006269F1" w:rsidRDefault="000D0E2E" w:rsidP="00E941C8">
      <w:pPr>
        <w:spacing w:line="276" w:lineRule="auto"/>
        <w:rPr>
          <w:rFonts w:ascii="Arial" w:hAnsi="Arial" w:cs="Arial"/>
          <w:b/>
          <w:bCs/>
          <w:color w:val="3C4245"/>
        </w:rPr>
      </w:pPr>
    </w:p>
    <w:p w14:paraId="23F2477A" w14:textId="75BE2F80" w:rsidR="006269F1" w:rsidRPr="006269F1" w:rsidRDefault="006269F1" w:rsidP="006269F1">
      <w:pPr>
        <w:spacing w:line="276" w:lineRule="auto"/>
        <w:jc w:val="center"/>
        <w:rPr>
          <w:rFonts w:ascii="Arial" w:hAnsi="Arial" w:cs="Arial"/>
          <w:b/>
          <w:bCs/>
          <w:color w:val="00B050"/>
        </w:rPr>
      </w:pPr>
      <w:r w:rsidRPr="006269F1">
        <w:rPr>
          <w:rFonts w:ascii="Arial" w:hAnsi="Arial" w:cs="Arial"/>
          <w:b/>
          <w:bCs/>
          <w:color w:val="00B050"/>
        </w:rPr>
        <w:t>INTRODUCTION</w:t>
      </w:r>
    </w:p>
    <w:p w14:paraId="7C86BCC7" w14:textId="5805205F" w:rsidR="006269F1" w:rsidRPr="006269F1" w:rsidRDefault="006269F1" w:rsidP="00E941C8">
      <w:pPr>
        <w:spacing w:line="276" w:lineRule="auto"/>
        <w:rPr>
          <w:rFonts w:ascii="Arial" w:hAnsi="Arial" w:cs="Arial"/>
          <w:b/>
          <w:bCs/>
          <w:color w:val="3C4245"/>
        </w:rPr>
      </w:pPr>
    </w:p>
    <w:p w14:paraId="7E741A44" w14:textId="55D46200" w:rsidR="006269F1" w:rsidRDefault="006269F1" w:rsidP="006269F1">
      <w:pPr>
        <w:spacing w:line="276" w:lineRule="auto"/>
        <w:ind w:firstLine="720"/>
        <w:rPr>
          <w:rFonts w:ascii="Arial" w:hAnsi="Arial" w:cs="Arial"/>
          <w:color w:val="3C4245"/>
          <w:lang w:val="en-US"/>
        </w:rPr>
      </w:pPr>
      <w:r w:rsidRPr="006269F1">
        <w:rPr>
          <w:rFonts w:ascii="Arial" w:hAnsi="Arial" w:cs="Arial"/>
          <w:color w:val="3C4245"/>
          <w:lang w:val="en-US"/>
        </w:rPr>
        <w:t>The WHO/UNICEF guidelines for Integrated Management of Childhood Illness (IMCI) offer simple and effective methods to prevent and manage the leading causes of serious illness and mortality in young children. The clinical guidelines promote evidence-based assessment and treatment, using a syndromic approach that supports the rational, effective and affordable use of drugs. The guidelines include methods for checking a child’s immunization and nutrition status; teaching parents how to give treatments at home; assessing a child’s feeding and counselling to solve feeding problems; and advising parents about when to return to a health facility. The approach is designed for use in outpatient clinical settings with limited diagnostic tools, limited medications and limited opportunities to practice complicated clinical procedures.</w:t>
      </w:r>
    </w:p>
    <w:p w14:paraId="6E421E85" w14:textId="7999C096" w:rsidR="006269F1" w:rsidRDefault="006269F1" w:rsidP="006269F1">
      <w:pPr>
        <w:spacing w:line="276" w:lineRule="auto"/>
        <w:rPr>
          <w:rFonts w:ascii="Arial" w:hAnsi="Arial" w:cs="Arial"/>
          <w:color w:val="3C4245"/>
          <w:lang w:val="en-US"/>
        </w:rPr>
      </w:pPr>
    </w:p>
    <w:p w14:paraId="1A7E2677" w14:textId="20D4FCE9" w:rsidR="006269F1" w:rsidRPr="006269F1" w:rsidRDefault="006269F1" w:rsidP="006269F1">
      <w:pPr>
        <w:spacing w:line="276" w:lineRule="auto"/>
        <w:rPr>
          <w:rFonts w:ascii="Arial" w:hAnsi="Arial" w:cs="Arial"/>
          <w:color w:val="3C4245"/>
        </w:rPr>
      </w:pPr>
      <w:r w:rsidRPr="006269F1">
        <w:rPr>
          <w:rFonts w:ascii="Arial" w:hAnsi="Arial" w:cs="Arial"/>
          <w:b/>
          <w:bCs/>
          <w:color w:val="3C4245"/>
          <w:lang w:val="en-US"/>
        </w:rPr>
        <w:t>In each country, the IMCI clinical guidelines are adapted:</w:t>
      </w:r>
    </w:p>
    <w:p w14:paraId="1ED34917" w14:textId="77777777" w:rsidR="006269F1" w:rsidRPr="006269F1" w:rsidRDefault="006269F1" w:rsidP="006269F1">
      <w:pPr>
        <w:numPr>
          <w:ilvl w:val="0"/>
          <w:numId w:val="22"/>
        </w:numPr>
        <w:tabs>
          <w:tab w:val="num" w:pos="720"/>
        </w:tabs>
        <w:spacing w:line="276" w:lineRule="auto"/>
        <w:rPr>
          <w:rFonts w:ascii="Arial" w:hAnsi="Arial" w:cs="Arial"/>
          <w:color w:val="3C4245"/>
        </w:rPr>
      </w:pPr>
      <w:r w:rsidRPr="006269F1">
        <w:rPr>
          <w:rFonts w:ascii="Arial" w:hAnsi="Arial" w:cs="Arial"/>
          <w:color w:val="3C4245"/>
          <w:lang w:val="en-US"/>
        </w:rPr>
        <w:t>To cover the most serious childhood illnesses typically seen at first-level health facilities</w:t>
      </w:r>
    </w:p>
    <w:p w14:paraId="2AA7AD28" w14:textId="77777777" w:rsidR="006269F1" w:rsidRPr="006269F1" w:rsidRDefault="006269F1" w:rsidP="006269F1">
      <w:pPr>
        <w:numPr>
          <w:ilvl w:val="0"/>
          <w:numId w:val="22"/>
        </w:numPr>
        <w:tabs>
          <w:tab w:val="num" w:pos="720"/>
        </w:tabs>
        <w:spacing w:line="276" w:lineRule="auto"/>
        <w:rPr>
          <w:rFonts w:ascii="Arial" w:hAnsi="Arial" w:cs="Arial"/>
          <w:color w:val="3C4245"/>
        </w:rPr>
      </w:pPr>
      <w:r w:rsidRPr="006269F1">
        <w:rPr>
          <w:rFonts w:ascii="Arial" w:hAnsi="Arial" w:cs="Arial"/>
          <w:color w:val="3C4245"/>
          <w:lang w:val="en-US"/>
        </w:rPr>
        <w:t xml:space="preserve"> To make the guidelines consistent with national treatment guidelines and other policies</w:t>
      </w:r>
    </w:p>
    <w:p w14:paraId="7DAA9B0A" w14:textId="77777777" w:rsidR="006269F1" w:rsidRPr="006269F1" w:rsidRDefault="006269F1" w:rsidP="006269F1">
      <w:pPr>
        <w:numPr>
          <w:ilvl w:val="0"/>
          <w:numId w:val="22"/>
        </w:numPr>
        <w:tabs>
          <w:tab w:val="num" w:pos="720"/>
        </w:tabs>
        <w:spacing w:line="276" w:lineRule="auto"/>
        <w:rPr>
          <w:rFonts w:ascii="Arial" w:hAnsi="Arial" w:cs="Arial"/>
          <w:color w:val="3C4245"/>
        </w:rPr>
      </w:pPr>
      <w:r w:rsidRPr="006269F1">
        <w:rPr>
          <w:rFonts w:ascii="Arial" w:hAnsi="Arial" w:cs="Arial"/>
          <w:color w:val="3C4245"/>
          <w:lang w:val="en-US"/>
        </w:rPr>
        <w:t xml:space="preserve"> To make the guidelines feasible to implement through the health system and by families caring for their children at home.</w:t>
      </w:r>
    </w:p>
    <w:p w14:paraId="57B7B3A7" w14:textId="35D1BC71" w:rsidR="006269F1" w:rsidRDefault="006269F1" w:rsidP="00E941C8">
      <w:pPr>
        <w:spacing w:line="276" w:lineRule="auto"/>
        <w:rPr>
          <w:rFonts w:ascii="Arial" w:hAnsi="Arial" w:cs="Arial"/>
          <w:b/>
          <w:bCs/>
          <w:color w:val="3C4245"/>
        </w:rPr>
      </w:pPr>
    </w:p>
    <w:p w14:paraId="4A3709F3" w14:textId="11A8D069" w:rsidR="006269F1" w:rsidRDefault="006269F1" w:rsidP="00E941C8">
      <w:pPr>
        <w:spacing w:line="276" w:lineRule="auto"/>
        <w:rPr>
          <w:rFonts w:ascii="Arial" w:hAnsi="Arial" w:cs="Arial"/>
          <w:b/>
          <w:bCs/>
          <w:color w:val="3C4245"/>
        </w:rPr>
      </w:pPr>
      <w:r>
        <w:rPr>
          <w:rFonts w:ascii="Arial" w:hAnsi="Arial" w:cs="Arial"/>
          <w:b/>
          <w:bCs/>
          <w:color w:val="3C4245"/>
        </w:rPr>
        <w:t>Foreword</w:t>
      </w:r>
    </w:p>
    <w:p w14:paraId="145005C4" w14:textId="5CF9FDD4" w:rsidR="006269F1" w:rsidRDefault="006269F1" w:rsidP="00E941C8">
      <w:pPr>
        <w:spacing w:line="276" w:lineRule="auto"/>
        <w:rPr>
          <w:rFonts w:ascii="Arial" w:hAnsi="Arial" w:cs="Arial"/>
          <w:b/>
          <w:bCs/>
          <w:color w:val="3C4245"/>
        </w:rPr>
      </w:pPr>
    </w:p>
    <w:p w14:paraId="58B02117" w14:textId="77777777" w:rsidR="006269F1" w:rsidRPr="006269F1" w:rsidRDefault="006269F1" w:rsidP="006269F1">
      <w:pPr>
        <w:spacing w:line="276" w:lineRule="auto"/>
        <w:ind w:firstLine="720"/>
        <w:rPr>
          <w:rFonts w:ascii="Arial" w:hAnsi="Arial" w:cs="Arial"/>
          <w:color w:val="3C4245"/>
        </w:rPr>
      </w:pPr>
      <w:r w:rsidRPr="006269F1">
        <w:rPr>
          <w:rFonts w:ascii="Arial" w:hAnsi="Arial" w:cs="Arial"/>
          <w:color w:val="3C4245"/>
          <w:lang w:val="en-US"/>
        </w:rPr>
        <w:lastRenderedPageBreak/>
        <w:t xml:space="preserve">Since the 1970s, the estimated annual number of deaths among children less than 5 years old has decreased by almost a third. This reduction, however, has been very uneven. And in some countries rates of childhood mortality are increasing. In 1998, more than 50 countries still had childhood mortality rates of over 100 per 1000 live births.1 Altogether more than 10 million children die each year in developing countries before they reach their fifth birthday. Seven in ten of these deaths are due to acute respiratory infections (mostly pneumonia), </w:t>
      </w:r>
      <w:proofErr w:type="spellStart"/>
      <w:r w:rsidRPr="006269F1">
        <w:rPr>
          <w:rFonts w:ascii="Arial" w:hAnsi="Arial" w:cs="Arial"/>
          <w:color w:val="3C4245"/>
          <w:lang w:val="en-US"/>
        </w:rPr>
        <w:t>diarrhoea</w:t>
      </w:r>
      <w:proofErr w:type="spellEnd"/>
      <w:r w:rsidRPr="006269F1">
        <w:rPr>
          <w:rFonts w:ascii="Arial" w:hAnsi="Arial" w:cs="Arial"/>
          <w:color w:val="3C4245"/>
          <w:lang w:val="en-US"/>
        </w:rPr>
        <w:t>, measles, malaria, or malnutrition—and often to a combination of these conditions (figure 1).</w:t>
      </w:r>
    </w:p>
    <w:p w14:paraId="7D8B8EBF" w14:textId="549E13D3" w:rsidR="006269F1" w:rsidRDefault="006269F1" w:rsidP="00E941C8">
      <w:pPr>
        <w:spacing w:line="276" w:lineRule="auto"/>
        <w:rPr>
          <w:rFonts w:ascii="Arial" w:hAnsi="Arial" w:cs="Arial"/>
          <w:b/>
          <w:bCs/>
          <w:color w:val="3C4245"/>
        </w:rPr>
      </w:pPr>
    </w:p>
    <w:p w14:paraId="4F6B6C88" w14:textId="672F6B68" w:rsidR="006269F1" w:rsidRDefault="006269F1" w:rsidP="00E941C8">
      <w:pPr>
        <w:spacing w:line="276" w:lineRule="auto"/>
        <w:rPr>
          <w:rFonts w:ascii="Arial" w:hAnsi="Arial" w:cs="Arial"/>
          <w:b/>
          <w:bCs/>
          <w:color w:val="3C4245"/>
        </w:rPr>
      </w:pPr>
    </w:p>
    <w:p w14:paraId="213851FF" w14:textId="12777BFF" w:rsidR="006269F1" w:rsidRDefault="006269F1" w:rsidP="00E941C8">
      <w:pPr>
        <w:spacing w:line="276" w:lineRule="auto"/>
        <w:rPr>
          <w:rFonts w:ascii="Arial" w:hAnsi="Arial" w:cs="Arial"/>
          <w:b/>
          <w:bCs/>
          <w:color w:val="3C4245"/>
        </w:rPr>
      </w:pPr>
      <w:r>
        <w:rPr>
          <w:rFonts w:ascii="Arial" w:hAnsi="Arial" w:cs="Arial"/>
          <w:b/>
          <w:bCs/>
          <w:color w:val="3C4245"/>
        </w:rPr>
        <w:tab/>
      </w:r>
      <w:r>
        <w:rPr>
          <w:rFonts w:ascii="Arial" w:hAnsi="Arial" w:cs="Arial"/>
          <w:b/>
          <w:bCs/>
          <w:color w:val="3C4245"/>
        </w:rPr>
        <w:tab/>
      </w:r>
      <w:r w:rsidRPr="006269F1">
        <w:rPr>
          <w:rFonts w:ascii="Arial" w:hAnsi="Arial" w:cs="Arial"/>
          <w:b/>
          <w:bCs/>
          <w:noProof/>
          <w:color w:val="3C4245"/>
        </w:rPr>
        <w:drawing>
          <wp:inline distT="0" distB="0" distL="0" distR="0" wp14:anchorId="63BADDFE" wp14:editId="12E34579">
            <wp:extent cx="4169550" cy="4893735"/>
            <wp:effectExtent l="63500" t="63500" r="59690" b="59690"/>
            <wp:docPr id="4" name="Picture 3">
              <a:extLst xmlns:a="http://schemas.openxmlformats.org/drawingml/2006/main">
                <a:ext uri="{FF2B5EF4-FFF2-40B4-BE49-F238E27FC236}">
                  <a16:creationId xmlns:a16="http://schemas.microsoft.com/office/drawing/2014/main" id="{246F4A61-FA23-4B83-BE7E-5A7DDD67E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6F4A61-FA23-4B83-BE7E-5A7DDD67ED39}"/>
                        </a:ext>
                      </a:extLst>
                    </pic:cNvPr>
                    <pic:cNvPicPr>
                      <a:picLocks noChangeAspect="1"/>
                    </pic:cNvPicPr>
                  </pic:nvPicPr>
                  <pic:blipFill>
                    <a:blip r:embed="rId13"/>
                    <a:stretch>
                      <a:fillRect/>
                    </a:stretch>
                  </pic:blipFill>
                  <pic:spPr>
                    <a:xfrm>
                      <a:off x="0" y="0"/>
                      <a:ext cx="4169550" cy="4893735"/>
                    </a:xfrm>
                    <a:prstGeom prst="rect">
                      <a:avLst/>
                    </a:prstGeom>
                    <a:ln w="57150" cmpd="thickThin">
                      <a:solidFill>
                        <a:srgbClr val="7F7F7F"/>
                      </a:solidFill>
                      <a:miter lim="800000"/>
                    </a:ln>
                  </pic:spPr>
                </pic:pic>
              </a:graphicData>
            </a:graphic>
          </wp:inline>
        </w:drawing>
      </w:r>
    </w:p>
    <w:p w14:paraId="0CDCAFD2" w14:textId="65C63180" w:rsidR="006269F1" w:rsidRDefault="006269F1" w:rsidP="00E941C8">
      <w:pPr>
        <w:spacing w:line="276" w:lineRule="auto"/>
        <w:rPr>
          <w:rFonts w:ascii="Arial" w:hAnsi="Arial" w:cs="Arial"/>
          <w:b/>
          <w:bCs/>
          <w:color w:val="3C4245"/>
        </w:rPr>
      </w:pPr>
    </w:p>
    <w:p w14:paraId="7F65FAE0" w14:textId="06565B7D" w:rsidR="006269F1" w:rsidRDefault="006269F1" w:rsidP="00E941C8">
      <w:pPr>
        <w:spacing w:line="276" w:lineRule="auto"/>
        <w:rPr>
          <w:rFonts w:ascii="Arial" w:hAnsi="Arial" w:cs="Arial"/>
          <w:b/>
          <w:bCs/>
          <w:color w:val="3C4245"/>
        </w:rPr>
      </w:pPr>
    </w:p>
    <w:p w14:paraId="3A00847B" w14:textId="6DF3E588" w:rsidR="006269F1" w:rsidRPr="006269F1" w:rsidRDefault="006269F1" w:rsidP="006269F1">
      <w:pPr>
        <w:spacing w:line="276" w:lineRule="auto"/>
        <w:jc w:val="center"/>
        <w:rPr>
          <w:rFonts w:ascii="Arial" w:hAnsi="Arial" w:cs="Arial"/>
          <w:b/>
          <w:bCs/>
          <w:color w:val="00B050"/>
        </w:rPr>
      </w:pPr>
      <w:r w:rsidRPr="006269F1">
        <w:rPr>
          <w:rFonts w:ascii="Arial" w:hAnsi="Arial" w:cs="Arial"/>
          <w:b/>
          <w:bCs/>
          <w:color w:val="00B050"/>
        </w:rPr>
        <w:t>INTERGRATED MANAGEMENT OF CHILDHOOD ILLNESS</w:t>
      </w:r>
    </w:p>
    <w:p w14:paraId="0817BD55" w14:textId="11C711DD" w:rsidR="006269F1" w:rsidRDefault="006269F1" w:rsidP="00E941C8">
      <w:pPr>
        <w:spacing w:line="276" w:lineRule="auto"/>
        <w:rPr>
          <w:rFonts w:ascii="Arial" w:hAnsi="Arial" w:cs="Arial"/>
          <w:b/>
          <w:bCs/>
          <w:color w:val="3C4245"/>
        </w:rPr>
      </w:pPr>
    </w:p>
    <w:p w14:paraId="0ACA6EC4" w14:textId="77777777" w:rsidR="006269F1" w:rsidRPr="006269F1" w:rsidRDefault="006269F1" w:rsidP="006269F1">
      <w:pPr>
        <w:numPr>
          <w:ilvl w:val="0"/>
          <w:numId w:val="29"/>
        </w:numPr>
        <w:spacing w:line="276" w:lineRule="auto"/>
        <w:rPr>
          <w:rFonts w:ascii="Arial" w:hAnsi="Arial" w:cs="Arial"/>
          <w:color w:val="3C4245"/>
        </w:rPr>
      </w:pPr>
      <w:r w:rsidRPr="006269F1">
        <w:rPr>
          <w:rFonts w:ascii="Arial" w:hAnsi="Arial" w:cs="Arial"/>
          <w:color w:val="3C4245"/>
          <w:lang w:val="en-US"/>
        </w:rPr>
        <w:lastRenderedPageBreak/>
        <w:t>A strategy for reducing mortality and morbidity associated with major causes of childhood illness</w:t>
      </w:r>
    </w:p>
    <w:p w14:paraId="13081C8A" w14:textId="77777777" w:rsidR="006269F1" w:rsidRPr="006269F1" w:rsidRDefault="006269F1" w:rsidP="006269F1">
      <w:pPr>
        <w:numPr>
          <w:ilvl w:val="0"/>
          <w:numId w:val="29"/>
        </w:numPr>
        <w:spacing w:line="276" w:lineRule="auto"/>
        <w:rPr>
          <w:rFonts w:ascii="Arial" w:hAnsi="Arial" w:cs="Arial"/>
          <w:color w:val="3C4245"/>
        </w:rPr>
      </w:pPr>
      <w:r w:rsidRPr="006269F1">
        <w:rPr>
          <w:rFonts w:ascii="Arial" w:hAnsi="Arial" w:cs="Arial"/>
          <w:color w:val="3C4245"/>
          <w:lang w:val="en-US"/>
        </w:rPr>
        <w:t xml:space="preserve">A joint WHO/UNICEF initiative since 1992 </w:t>
      </w:r>
    </w:p>
    <w:p w14:paraId="393B8A9D" w14:textId="77777777" w:rsidR="006269F1" w:rsidRPr="006269F1" w:rsidRDefault="006269F1" w:rsidP="006269F1">
      <w:pPr>
        <w:numPr>
          <w:ilvl w:val="0"/>
          <w:numId w:val="29"/>
        </w:numPr>
        <w:spacing w:line="276" w:lineRule="auto"/>
        <w:rPr>
          <w:rFonts w:ascii="Arial" w:hAnsi="Arial" w:cs="Arial"/>
          <w:color w:val="3C4245"/>
        </w:rPr>
      </w:pPr>
      <w:r w:rsidRPr="006269F1">
        <w:rPr>
          <w:rFonts w:ascii="Arial" w:hAnsi="Arial" w:cs="Arial"/>
          <w:color w:val="3C4245"/>
          <w:lang w:val="en-US"/>
        </w:rPr>
        <w:t>Currently focused on first level health facilities</w:t>
      </w:r>
    </w:p>
    <w:p w14:paraId="3C417084" w14:textId="77777777" w:rsidR="006269F1" w:rsidRPr="006269F1" w:rsidRDefault="006269F1" w:rsidP="006269F1">
      <w:pPr>
        <w:numPr>
          <w:ilvl w:val="0"/>
          <w:numId w:val="29"/>
        </w:numPr>
        <w:spacing w:line="276" w:lineRule="auto"/>
        <w:rPr>
          <w:rFonts w:ascii="Arial" w:hAnsi="Arial" w:cs="Arial"/>
          <w:color w:val="3C4245"/>
        </w:rPr>
      </w:pPr>
      <w:r w:rsidRPr="006269F1">
        <w:rPr>
          <w:rFonts w:ascii="Arial" w:hAnsi="Arial" w:cs="Arial"/>
          <w:color w:val="3C4245"/>
          <w:lang w:val="en-US"/>
        </w:rPr>
        <w:t xml:space="preserve">Comes as a </w:t>
      </w:r>
      <w:proofErr w:type="gramStart"/>
      <w:r w:rsidRPr="006269F1">
        <w:rPr>
          <w:rFonts w:ascii="Arial" w:hAnsi="Arial" w:cs="Arial"/>
          <w:color w:val="3C4245"/>
          <w:lang w:val="en-US"/>
        </w:rPr>
        <w:t>generic guidelines</w:t>
      </w:r>
      <w:proofErr w:type="gramEnd"/>
      <w:r w:rsidRPr="006269F1">
        <w:rPr>
          <w:rFonts w:ascii="Arial" w:hAnsi="Arial" w:cs="Arial"/>
          <w:color w:val="3C4245"/>
          <w:lang w:val="en-US"/>
        </w:rPr>
        <w:t xml:space="preserve"> for management which been adapted to each country.</w:t>
      </w:r>
    </w:p>
    <w:p w14:paraId="1D0516AA" w14:textId="67434741" w:rsidR="006269F1" w:rsidRDefault="006269F1" w:rsidP="00E941C8">
      <w:pPr>
        <w:spacing w:line="276" w:lineRule="auto"/>
        <w:rPr>
          <w:rFonts w:ascii="Arial" w:hAnsi="Arial" w:cs="Arial"/>
          <w:b/>
          <w:bCs/>
          <w:color w:val="3C4245"/>
        </w:rPr>
      </w:pPr>
    </w:p>
    <w:p w14:paraId="1B117E1A" w14:textId="091F7E18" w:rsidR="006269F1" w:rsidRDefault="006269F1" w:rsidP="00E941C8">
      <w:pPr>
        <w:spacing w:line="276" w:lineRule="auto"/>
        <w:rPr>
          <w:rFonts w:ascii="Arial" w:hAnsi="Arial" w:cs="Arial"/>
          <w:b/>
          <w:bCs/>
          <w:color w:val="3C4245"/>
        </w:rPr>
      </w:pPr>
    </w:p>
    <w:p w14:paraId="47BE29F6" w14:textId="540A2040" w:rsidR="006269F1" w:rsidRDefault="006269F1" w:rsidP="006269F1">
      <w:pPr>
        <w:spacing w:line="276" w:lineRule="auto"/>
        <w:ind w:firstLine="720"/>
        <w:rPr>
          <w:rFonts w:ascii="Arial" w:hAnsi="Arial" w:cs="Arial"/>
          <w:color w:val="3C4245"/>
          <w:lang w:val="en-US"/>
        </w:rPr>
      </w:pPr>
      <w:r w:rsidRPr="006269F1">
        <w:rPr>
          <w:rFonts w:ascii="Arial" w:hAnsi="Arial" w:cs="Arial"/>
          <w:color w:val="3C4245"/>
          <w:lang w:val="en-US"/>
        </w:rPr>
        <w:t xml:space="preserve">Pneumonia, diarrhea, dengue hemorrhagic fever, malaria, measles and malnutrition cause more than 70% of the deaths in children under 5 years of age. All these are preventable diseases in which when managed and treated early could have prevented these deaths. There are feasible and effective ways that health worker in health centers can care for children with these illnesses and prevent most of these deaths. WHO and UNICEF used updated technical findings to describe management of these illnesses in a set of integrated guidelines for each </w:t>
      </w:r>
      <w:proofErr w:type="gramStart"/>
      <w:r w:rsidRPr="006269F1">
        <w:rPr>
          <w:rFonts w:ascii="Arial" w:hAnsi="Arial" w:cs="Arial"/>
          <w:color w:val="3C4245"/>
          <w:lang w:val="en-US"/>
        </w:rPr>
        <w:t>illness.</w:t>
      </w:r>
      <w:proofErr w:type="gramEnd"/>
      <w:r w:rsidRPr="006269F1">
        <w:rPr>
          <w:rFonts w:ascii="Arial" w:hAnsi="Arial" w:cs="Arial"/>
          <w:color w:val="3C4245"/>
          <w:lang w:val="en-US"/>
        </w:rPr>
        <w:t xml:space="preserve"> They then developed this protocol to teach the integrated case management process to health worker who see sick children and know which problems are most important to treat. Therefore, effective case management needs to consider all of a child’s symptoms.</w:t>
      </w:r>
    </w:p>
    <w:p w14:paraId="0FFE595E" w14:textId="2BB72E49" w:rsidR="006269F1" w:rsidRDefault="006269F1" w:rsidP="006269F1">
      <w:pPr>
        <w:spacing w:line="276" w:lineRule="auto"/>
        <w:rPr>
          <w:rFonts w:ascii="Arial" w:hAnsi="Arial" w:cs="Arial"/>
          <w:color w:val="3C4245"/>
          <w:lang w:val="en-US"/>
        </w:rPr>
      </w:pPr>
    </w:p>
    <w:p w14:paraId="53664AF3" w14:textId="7BFB61EA" w:rsidR="006269F1" w:rsidRDefault="006269F1" w:rsidP="006269F1">
      <w:pPr>
        <w:spacing w:line="276" w:lineRule="auto"/>
        <w:rPr>
          <w:rFonts w:ascii="Arial" w:hAnsi="Arial" w:cs="Arial"/>
          <w:b/>
          <w:bCs/>
          <w:color w:val="3C4245"/>
          <w:lang w:val="en-US"/>
        </w:rPr>
      </w:pPr>
      <w:r w:rsidRPr="006269F1">
        <w:rPr>
          <w:rFonts w:ascii="Arial" w:hAnsi="Arial" w:cs="Arial"/>
          <w:b/>
          <w:bCs/>
          <w:color w:val="3C4245"/>
          <w:lang w:val="en-US"/>
        </w:rPr>
        <w:t xml:space="preserve">Objectives </w:t>
      </w:r>
      <w:r>
        <w:rPr>
          <w:rFonts w:ascii="Arial" w:hAnsi="Arial" w:cs="Arial"/>
          <w:b/>
          <w:bCs/>
          <w:color w:val="3C4245"/>
          <w:lang w:val="en-US"/>
        </w:rPr>
        <w:t>o</w:t>
      </w:r>
      <w:r w:rsidRPr="006269F1">
        <w:rPr>
          <w:rFonts w:ascii="Arial" w:hAnsi="Arial" w:cs="Arial"/>
          <w:b/>
          <w:bCs/>
          <w:color w:val="3C4245"/>
          <w:lang w:val="en-US"/>
        </w:rPr>
        <w:t xml:space="preserve">f </w:t>
      </w:r>
      <w:r>
        <w:rPr>
          <w:rFonts w:ascii="Arial" w:hAnsi="Arial" w:cs="Arial"/>
          <w:b/>
          <w:bCs/>
          <w:color w:val="3C4245"/>
          <w:lang w:val="en-US"/>
        </w:rPr>
        <w:t>IMCI</w:t>
      </w:r>
    </w:p>
    <w:p w14:paraId="75E84105" w14:textId="77777777" w:rsidR="006269F1" w:rsidRDefault="006269F1" w:rsidP="006269F1">
      <w:pPr>
        <w:spacing w:line="276" w:lineRule="auto"/>
        <w:rPr>
          <w:rFonts w:ascii="Arial" w:hAnsi="Arial" w:cs="Arial"/>
          <w:b/>
          <w:bCs/>
          <w:color w:val="3C4245"/>
          <w:lang w:val="en-US"/>
        </w:rPr>
      </w:pPr>
    </w:p>
    <w:p w14:paraId="4849E204" w14:textId="77777777" w:rsidR="006269F1" w:rsidRPr="006269F1" w:rsidRDefault="006269F1" w:rsidP="006269F1">
      <w:pPr>
        <w:numPr>
          <w:ilvl w:val="0"/>
          <w:numId w:val="27"/>
        </w:numPr>
        <w:spacing w:line="276" w:lineRule="auto"/>
        <w:rPr>
          <w:rFonts w:ascii="Arial" w:hAnsi="Arial" w:cs="Arial"/>
          <w:color w:val="3C4245"/>
        </w:rPr>
      </w:pPr>
      <w:r w:rsidRPr="006269F1">
        <w:rPr>
          <w:rFonts w:ascii="Arial" w:hAnsi="Arial" w:cs="Arial"/>
          <w:color w:val="3C4245"/>
          <w:lang w:val="en-US"/>
        </w:rPr>
        <w:t xml:space="preserve">To reduce significantly global morbidity and mortality associated with the major causes of illnesses in children </w:t>
      </w:r>
    </w:p>
    <w:p w14:paraId="55709B87" w14:textId="77777777" w:rsidR="006269F1" w:rsidRPr="006269F1" w:rsidRDefault="006269F1" w:rsidP="006269F1">
      <w:pPr>
        <w:numPr>
          <w:ilvl w:val="0"/>
          <w:numId w:val="27"/>
        </w:numPr>
        <w:spacing w:line="276" w:lineRule="auto"/>
        <w:rPr>
          <w:rFonts w:ascii="Arial" w:hAnsi="Arial" w:cs="Arial"/>
          <w:color w:val="3C4245"/>
        </w:rPr>
      </w:pPr>
      <w:r w:rsidRPr="006269F1">
        <w:rPr>
          <w:rFonts w:ascii="Arial" w:hAnsi="Arial" w:cs="Arial"/>
          <w:color w:val="3C4245"/>
          <w:lang w:val="en-US"/>
        </w:rPr>
        <w:t>To contribute to healthy growth and development of children.</w:t>
      </w:r>
    </w:p>
    <w:p w14:paraId="029977B8" w14:textId="194BB489" w:rsidR="006269F1" w:rsidRDefault="006269F1" w:rsidP="006269F1">
      <w:pPr>
        <w:spacing w:line="276" w:lineRule="auto"/>
        <w:rPr>
          <w:rFonts w:ascii="Arial" w:hAnsi="Arial" w:cs="Arial"/>
          <w:color w:val="3C4245"/>
        </w:rPr>
      </w:pPr>
    </w:p>
    <w:p w14:paraId="0859B8E0" w14:textId="48CBD332" w:rsidR="006269F1" w:rsidRPr="005340DE" w:rsidRDefault="006269F1" w:rsidP="006269F1">
      <w:pPr>
        <w:spacing w:line="276" w:lineRule="auto"/>
        <w:jc w:val="center"/>
        <w:rPr>
          <w:rFonts w:ascii="Arial" w:hAnsi="Arial" w:cs="Arial"/>
          <w:b/>
          <w:bCs/>
          <w:color w:val="00B050"/>
        </w:rPr>
      </w:pPr>
      <w:r w:rsidRPr="005340DE">
        <w:rPr>
          <w:rFonts w:ascii="Arial" w:hAnsi="Arial" w:cs="Arial"/>
          <w:b/>
          <w:bCs/>
          <w:color w:val="00B050"/>
        </w:rPr>
        <w:t>CASE MANAGAMENT PROCESS</w:t>
      </w:r>
    </w:p>
    <w:p w14:paraId="6BD68EF1" w14:textId="77777777" w:rsidR="006269F1" w:rsidRPr="006269F1" w:rsidRDefault="006269F1" w:rsidP="006269F1">
      <w:pPr>
        <w:spacing w:line="276" w:lineRule="auto"/>
        <w:rPr>
          <w:rFonts w:ascii="Arial" w:hAnsi="Arial" w:cs="Arial"/>
          <w:color w:val="3C4245"/>
        </w:rPr>
      </w:pPr>
    </w:p>
    <w:p w14:paraId="18351F9C" w14:textId="38210363" w:rsidR="006269F1" w:rsidRDefault="006269F1" w:rsidP="00E941C8">
      <w:pPr>
        <w:spacing w:line="276" w:lineRule="auto"/>
        <w:rPr>
          <w:rFonts w:ascii="Arial" w:hAnsi="Arial" w:cs="Arial"/>
          <w:b/>
          <w:bCs/>
          <w:color w:val="3C4245"/>
          <w:lang w:val="en-US"/>
        </w:rPr>
      </w:pPr>
      <w:r w:rsidRPr="006269F1">
        <w:rPr>
          <w:rFonts w:ascii="Arial" w:hAnsi="Arial" w:cs="Arial"/>
          <w:b/>
          <w:bCs/>
          <w:color w:val="3C4245"/>
          <w:lang w:val="en-US"/>
        </w:rPr>
        <w:t>The CASE MANAGEMENT PROCESS is used to assess and classify two age groups:</w:t>
      </w:r>
    </w:p>
    <w:p w14:paraId="658BB8DE" w14:textId="3C3FF690" w:rsidR="006269F1" w:rsidRDefault="006269F1" w:rsidP="00E941C8">
      <w:pPr>
        <w:spacing w:line="276" w:lineRule="auto"/>
        <w:rPr>
          <w:rFonts w:ascii="Arial" w:hAnsi="Arial" w:cs="Arial"/>
          <w:b/>
          <w:bCs/>
          <w:color w:val="3C4245"/>
          <w:lang w:val="en-US"/>
        </w:rPr>
      </w:pPr>
    </w:p>
    <w:p w14:paraId="36CB5036" w14:textId="77777777" w:rsidR="006269F1" w:rsidRPr="006269F1" w:rsidRDefault="006269F1" w:rsidP="006269F1">
      <w:pPr>
        <w:numPr>
          <w:ilvl w:val="0"/>
          <w:numId w:val="30"/>
        </w:numPr>
        <w:spacing w:line="276" w:lineRule="auto"/>
        <w:rPr>
          <w:rFonts w:ascii="Arial" w:hAnsi="Arial" w:cs="Arial"/>
          <w:color w:val="3C4245"/>
        </w:rPr>
      </w:pPr>
      <w:r w:rsidRPr="006269F1">
        <w:rPr>
          <w:rFonts w:ascii="Arial" w:hAnsi="Arial" w:cs="Arial"/>
          <w:color w:val="3C4245"/>
          <w:lang w:val="en-US"/>
        </w:rPr>
        <w:t xml:space="preserve">age 1 week up to 2 months </w:t>
      </w:r>
    </w:p>
    <w:p w14:paraId="30D0EA88" w14:textId="77777777" w:rsidR="006269F1" w:rsidRPr="006269F1" w:rsidRDefault="006269F1" w:rsidP="006269F1">
      <w:pPr>
        <w:numPr>
          <w:ilvl w:val="0"/>
          <w:numId w:val="30"/>
        </w:numPr>
        <w:spacing w:line="276" w:lineRule="auto"/>
        <w:rPr>
          <w:rFonts w:ascii="Arial" w:hAnsi="Arial" w:cs="Arial"/>
          <w:color w:val="3C4245"/>
        </w:rPr>
      </w:pPr>
      <w:r w:rsidRPr="006269F1">
        <w:rPr>
          <w:rFonts w:ascii="Arial" w:hAnsi="Arial" w:cs="Arial"/>
          <w:color w:val="3C4245"/>
          <w:lang w:val="en-US"/>
        </w:rPr>
        <w:t xml:space="preserve">age 2 months up to 5 years </w:t>
      </w:r>
    </w:p>
    <w:p w14:paraId="59C21EC0" w14:textId="77777777" w:rsidR="006269F1" w:rsidRPr="006269F1" w:rsidRDefault="006269F1" w:rsidP="006269F1">
      <w:pPr>
        <w:spacing w:line="276" w:lineRule="auto"/>
        <w:rPr>
          <w:rFonts w:ascii="Arial" w:hAnsi="Arial" w:cs="Arial"/>
          <w:color w:val="3C4245"/>
        </w:rPr>
      </w:pPr>
      <w:r w:rsidRPr="006269F1">
        <w:rPr>
          <w:rFonts w:ascii="Arial" w:hAnsi="Arial" w:cs="Arial"/>
          <w:color w:val="3C4245"/>
          <w:lang w:val="en-US"/>
        </w:rPr>
        <w:t>And how to use the process shown on the chart will help us to identify signs of serious disease such pneumonia, diarrhea, malaria, measles, DHF, meningitis, malnutrition and anemia.</w:t>
      </w:r>
    </w:p>
    <w:p w14:paraId="7CE2CAF3" w14:textId="77777777" w:rsidR="006269F1" w:rsidRDefault="006269F1" w:rsidP="00E941C8">
      <w:pPr>
        <w:spacing w:line="276" w:lineRule="auto"/>
        <w:rPr>
          <w:rFonts w:ascii="Arial" w:hAnsi="Arial" w:cs="Arial"/>
          <w:b/>
          <w:bCs/>
          <w:color w:val="3C4245"/>
        </w:rPr>
      </w:pPr>
    </w:p>
    <w:p w14:paraId="2E78CA90" w14:textId="7169400F" w:rsidR="006269F1" w:rsidRDefault="006269F1" w:rsidP="00E941C8">
      <w:pPr>
        <w:spacing w:line="276" w:lineRule="auto"/>
        <w:rPr>
          <w:rFonts w:ascii="Arial" w:hAnsi="Arial" w:cs="Arial"/>
          <w:b/>
          <w:bCs/>
          <w:color w:val="3C4245"/>
        </w:rPr>
      </w:pPr>
      <w:r w:rsidRPr="006269F1">
        <w:rPr>
          <w:rFonts w:ascii="Arial" w:hAnsi="Arial" w:cs="Arial"/>
          <w:b/>
          <w:bCs/>
          <w:color w:val="3C4245"/>
          <w:lang w:val="en-US"/>
        </w:rPr>
        <w:t>The Case Management Process</w:t>
      </w:r>
    </w:p>
    <w:p w14:paraId="6FB0DE91" w14:textId="6F574DB2" w:rsidR="006269F1" w:rsidRDefault="006269F1" w:rsidP="00E941C8">
      <w:pPr>
        <w:spacing w:line="276" w:lineRule="auto"/>
        <w:rPr>
          <w:rFonts w:ascii="Arial" w:hAnsi="Arial" w:cs="Arial"/>
          <w:b/>
          <w:bCs/>
          <w:color w:val="3C4245"/>
        </w:rPr>
      </w:pPr>
    </w:p>
    <w:p w14:paraId="341E4C69" w14:textId="77777777" w:rsidR="006269F1" w:rsidRPr="006269F1" w:rsidRDefault="006269F1" w:rsidP="006269F1">
      <w:pPr>
        <w:numPr>
          <w:ilvl w:val="0"/>
          <w:numId w:val="31"/>
        </w:numPr>
        <w:spacing w:line="276" w:lineRule="auto"/>
        <w:rPr>
          <w:rFonts w:ascii="Arial" w:hAnsi="Arial" w:cs="Arial"/>
          <w:color w:val="3C4245"/>
        </w:rPr>
      </w:pPr>
      <w:r w:rsidRPr="006269F1">
        <w:rPr>
          <w:rFonts w:ascii="Arial" w:hAnsi="Arial" w:cs="Arial"/>
          <w:color w:val="3C4245"/>
          <w:lang w:val="en-US"/>
        </w:rPr>
        <w:t xml:space="preserve">The charts </w:t>
      </w:r>
      <w:proofErr w:type="gramStart"/>
      <w:r w:rsidRPr="006269F1">
        <w:rPr>
          <w:rFonts w:ascii="Arial" w:hAnsi="Arial" w:cs="Arial"/>
          <w:color w:val="3C4245"/>
          <w:lang w:val="en-US"/>
        </w:rPr>
        <w:t>describes</w:t>
      </w:r>
      <w:proofErr w:type="gramEnd"/>
      <w:r w:rsidRPr="006269F1">
        <w:rPr>
          <w:rFonts w:ascii="Arial" w:hAnsi="Arial" w:cs="Arial"/>
          <w:color w:val="3C4245"/>
          <w:lang w:val="en-US"/>
        </w:rPr>
        <w:t xml:space="preserve"> the following steps;</w:t>
      </w:r>
    </w:p>
    <w:p w14:paraId="09661956" w14:textId="45267755" w:rsidR="006269F1" w:rsidRPr="006269F1" w:rsidRDefault="006269F1" w:rsidP="00546877">
      <w:pPr>
        <w:spacing w:line="276" w:lineRule="auto"/>
        <w:ind w:left="1440"/>
        <w:rPr>
          <w:rFonts w:ascii="Arial" w:hAnsi="Arial" w:cs="Arial"/>
          <w:color w:val="3C4245"/>
        </w:rPr>
      </w:pPr>
      <w:r w:rsidRPr="006269F1">
        <w:rPr>
          <w:rFonts w:ascii="Arial" w:hAnsi="Arial" w:cs="Arial"/>
          <w:color w:val="3C4245"/>
          <w:lang w:val="en-US"/>
        </w:rPr>
        <w:t xml:space="preserve">1. </w:t>
      </w:r>
      <w:r w:rsidR="000C657A" w:rsidRPr="006269F1">
        <w:rPr>
          <w:rFonts w:ascii="Arial" w:hAnsi="Arial" w:cs="Arial"/>
          <w:color w:val="3C4245"/>
          <w:lang w:val="en-US"/>
        </w:rPr>
        <w:t xml:space="preserve">Assess the child or young infant </w:t>
      </w:r>
    </w:p>
    <w:p w14:paraId="2CE6ACC5" w14:textId="39FA0F30" w:rsidR="006269F1" w:rsidRPr="006269F1" w:rsidRDefault="000C657A" w:rsidP="00546877">
      <w:pPr>
        <w:spacing w:line="276" w:lineRule="auto"/>
        <w:ind w:left="1440"/>
        <w:rPr>
          <w:rFonts w:ascii="Arial" w:hAnsi="Arial" w:cs="Arial"/>
          <w:color w:val="3C4245"/>
        </w:rPr>
      </w:pPr>
      <w:r w:rsidRPr="006269F1">
        <w:rPr>
          <w:rFonts w:ascii="Arial" w:hAnsi="Arial" w:cs="Arial"/>
          <w:color w:val="3C4245"/>
          <w:lang w:val="en-US"/>
        </w:rPr>
        <w:t xml:space="preserve">2. Classify the illness </w:t>
      </w:r>
    </w:p>
    <w:p w14:paraId="287EC1B5" w14:textId="3EBAB7D8" w:rsidR="006269F1" w:rsidRPr="006269F1" w:rsidRDefault="000C657A" w:rsidP="00546877">
      <w:pPr>
        <w:spacing w:line="276" w:lineRule="auto"/>
        <w:ind w:left="1440"/>
        <w:rPr>
          <w:rFonts w:ascii="Arial" w:hAnsi="Arial" w:cs="Arial"/>
          <w:color w:val="3C4245"/>
        </w:rPr>
      </w:pPr>
      <w:r w:rsidRPr="006269F1">
        <w:rPr>
          <w:rFonts w:ascii="Arial" w:hAnsi="Arial" w:cs="Arial"/>
          <w:color w:val="3C4245"/>
          <w:lang w:val="en-US"/>
        </w:rPr>
        <w:t>3. Iden</w:t>
      </w:r>
      <w:r w:rsidR="006269F1" w:rsidRPr="006269F1">
        <w:rPr>
          <w:rFonts w:ascii="Arial" w:hAnsi="Arial" w:cs="Arial"/>
          <w:color w:val="3C4245"/>
          <w:lang w:val="en-US"/>
        </w:rPr>
        <w:t xml:space="preserve">tify the treatment </w:t>
      </w:r>
    </w:p>
    <w:p w14:paraId="21DA02D0" w14:textId="536DF0AA" w:rsidR="006269F1" w:rsidRPr="006269F1" w:rsidRDefault="000C657A" w:rsidP="00546877">
      <w:pPr>
        <w:spacing w:line="276" w:lineRule="auto"/>
        <w:ind w:left="1440"/>
        <w:rPr>
          <w:rFonts w:ascii="Arial" w:hAnsi="Arial" w:cs="Arial"/>
          <w:color w:val="3C4245"/>
        </w:rPr>
      </w:pPr>
      <w:r w:rsidRPr="006269F1">
        <w:rPr>
          <w:rFonts w:ascii="Arial" w:hAnsi="Arial" w:cs="Arial"/>
          <w:color w:val="3C4245"/>
          <w:lang w:val="en-US"/>
        </w:rPr>
        <w:t>4. Treat the child</w:t>
      </w:r>
    </w:p>
    <w:p w14:paraId="43AAB908" w14:textId="643F521D" w:rsidR="006269F1" w:rsidRPr="006269F1" w:rsidRDefault="000C657A" w:rsidP="00546877">
      <w:pPr>
        <w:spacing w:line="276" w:lineRule="auto"/>
        <w:ind w:left="1440"/>
        <w:rPr>
          <w:rFonts w:ascii="Arial" w:hAnsi="Arial" w:cs="Arial"/>
          <w:color w:val="3C4245"/>
        </w:rPr>
      </w:pPr>
      <w:r w:rsidRPr="006269F1">
        <w:rPr>
          <w:rFonts w:ascii="Arial" w:hAnsi="Arial" w:cs="Arial"/>
          <w:color w:val="3C4245"/>
          <w:lang w:val="en-US"/>
        </w:rPr>
        <w:t xml:space="preserve"> 5. Counsel the mother </w:t>
      </w:r>
    </w:p>
    <w:p w14:paraId="07894F16" w14:textId="24325C14" w:rsidR="006269F1" w:rsidRDefault="000C657A" w:rsidP="00546877">
      <w:pPr>
        <w:spacing w:line="276" w:lineRule="auto"/>
        <w:ind w:left="1440"/>
        <w:rPr>
          <w:rFonts w:ascii="Arial" w:hAnsi="Arial" w:cs="Arial"/>
          <w:color w:val="3C4245"/>
          <w:lang w:val="en-US"/>
        </w:rPr>
      </w:pPr>
      <w:r w:rsidRPr="006269F1">
        <w:rPr>
          <w:rFonts w:ascii="Arial" w:hAnsi="Arial" w:cs="Arial"/>
          <w:color w:val="3C4245"/>
          <w:lang w:val="en-US"/>
        </w:rPr>
        <w:lastRenderedPageBreak/>
        <w:t xml:space="preserve">6. Give follow up care </w:t>
      </w:r>
    </w:p>
    <w:p w14:paraId="2EE466C5" w14:textId="77777777" w:rsidR="00546877" w:rsidRDefault="00546877" w:rsidP="00546877">
      <w:pPr>
        <w:spacing w:line="276" w:lineRule="auto"/>
        <w:rPr>
          <w:rFonts w:ascii="Arial" w:hAnsi="Arial" w:cs="Arial"/>
          <w:color w:val="3C4245"/>
          <w:lang w:val="en-US"/>
        </w:rPr>
      </w:pPr>
    </w:p>
    <w:p w14:paraId="5BFEC79F" w14:textId="139E91AF" w:rsidR="00546877" w:rsidRDefault="00546877" w:rsidP="00546877">
      <w:pPr>
        <w:spacing w:line="276" w:lineRule="auto"/>
        <w:rPr>
          <w:rFonts w:ascii="Arial" w:hAnsi="Arial" w:cs="Arial"/>
          <w:b/>
          <w:bCs/>
          <w:color w:val="3C4245"/>
          <w:lang w:val="en-US"/>
        </w:rPr>
      </w:pPr>
      <w:r w:rsidRPr="00546877">
        <w:rPr>
          <w:rFonts w:ascii="Arial" w:hAnsi="Arial" w:cs="Arial"/>
          <w:b/>
          <w:bCs/>
          <w:color w:val="3C4245"/>
          <w:lang w:val="en-US"/>
        </w:rPr>
        <w:t>The Classification Table</w:t>
      </w:r>
    </w:p>
    <w:p w14:paraId="4A5A1066" w14:textId="4DC64270" w:rsidR="00546877" w:rsidRPr="00546877" w:rsidRDefault="00546877" w:rsidP="005340DE">
      <w:pPr>
        <w:numPr>
          <w:ilvl w:val="0"/>
          <w:numId w:val="32"/>
        </w:numPr>
        <w:spacing w:line="276" w:lineRule="auto"/>
        <w:rPr>
          <w:rFonts w:ascii="Arial" w:hAnsi="Arial" w:cs="Arial"/>
          <w:color w:val="3C4245"/>
        </w:rPr>
      </w:pPr>
      <w:r w:rsidRPr="00546877">
        <w:rPr>
          <w:rFonts w:ascii="Arial" w:hAnsi="Arial" w:cs="Arial"/>
          <w:color w:val="3C4245"/>
          <w:lang w:val="en-US"/>
        </w:rPr>
        <w:t xml:space="preserve">The classification tables on the assess and classify have 3 </w:t>
      </w:r>
      <w:r w:rsidR="005340DE">
        <w:rPr>
          <w:rFonts w:ascii="Arial" w:hAnsi="Arial" w:cs="Arial"/>
          <w:color w:val="3C4245"/>
          <w:lang w:val="en-US"/>
        </w:rPr>
        <w:t>Rows</w:t>
      </w:r>
      <w:r w:rsidRPr="00546877">
        <w:rPr>
          <w:rFonts w:ascii="Arial" w:hAnsi="Arial" w:cs="Arial"/>
          <w:color w:val="3C4245"/>
          <w:lang w:val="en-US"/>
        </w:rPr>
        <w:t xml:space="preserve">. </w:t>
      </w:r>
    </w:p>
    <w:p w14:paraId="7C33FE94" w14:textId="3FE89FE4" w:rsidR="00546877" w:rsidRPr="005340DE" w:rsidRDefault="00546877" w:rsidP="00546877">
      <w:pPr>
        <w:numPr>
          <w:ilvl w:val="0"/>
          <w:numId w:val="32"/>
        </w:numPr>
        <w:spacing w:line="276" w:lineRule="auto"/>
        <w:rPr>
          <w:rFonts w:ascii="Arial" w:hAnsi="Arial" w:cs="Arial"/>
          <w:color w:val="3C4245"/>
        </w:rPr>
      </w:pPr>
      <w:r w:rsidRPr="00546877">
        <w:rPr>
          <w:rFonts w:ascii="Arial" w:hAnsi="Arial" w:cs="Arial"/>
          <w:color w:val="3C4245"/>
          <w:lang w:val="en-US"/>
        </w:rPr>
        <w:t>C</w:t>
      </w:r>
      <w:r w:rsidR="005340DE">
        <w:rPr>
          <w:rFonts w:ascii="Arial" w:hAnsi="Arial" w:cs="Arial"/>
          <w:color w:val="3C4245"/>
          <w:lang w:val="en-US"/>
        </w:rPr>
        <w:t>olor</w:t>
      </w:r>
      <w:r w:rsidRPr="00546877">
        <w:rPr>
          <w:rFonts w:ascii="Arial" w:hAnsi="Arial" w:cs="Arial"/>
          <w:color w:val="3C4245"/>
          <w:lang w:val="en-US"/>
        </w:rPr>
        <w:t xml:space="preserve"> of the row helps to </w:t>
      </w:r>
      <w:r w:rsidR="005340DE">
        <w:rPr>
          <w:rFonts w:ascii="Arial" w:hAnsi="Arial" w:cs="Arial"/>
          <w:color w:val="3C4245"/>
          <w:lang w:val="en-US"/>
        </w:rPr>
        <w:t>identify rapidly</w:t>
      </w:r>
      <w:r w:rsidRPr="00546877">
        <w:rPr>
          <w:rFonts w:ascii="Arial" w:hAnsi="Arial" w:cs="Arial"/>
          <w:color w:val="3C4245"/>
          <w:lang w:val="en-US"/>
        </w:rPr>
        <w:t xml:space="preserve"> whether the child has a </w:t>
      </w:r>
      <w:r w:rsidR="005340DE">
        <w:rPr>
          <w:rFonts w:ascii="Arial" w:hAnsi="Arial" w:cs="Arial"/>
          <w:color w:val="3C4245"/>
          <w:lang w:val="en-US"/>
        </w:rPr>
        <w:t>serious disease</w:t>
      </w:r>
      <w:r w:rsidRPr="00546877">
        <w:rPr>
          <w:rFonts w:ascii="Arial" w:hAnsi="Arial" w:cs="Arial"/>
          <w:color w:val="3C4245"/>
          <w:lang w:val="en-US"/>
        </w:rPr>
        <w:t xml:space="preserve"> requiring </w:t>
      </w:r>
      <w:r w:rsidR="005340DE">
        <w:rPr>
          <w:rFonts w:ascii="Arial" w:hAnsi="Arial" w:cs="Arial"/>
          <w:color w:val="3C4245"/>
          <w:lang w:val="en-US"/>
        </w:rPr>
        <w:t>urgent</w:t>
      </w:r>
      <w:r w:rsidRPr="00546877">
        <w:rPr>
          <w:rFonts w:ascii="Arial" w:hAnsi="Arial" w:cs="Arial"/>
          <w:color w:val="3C4245"/>
          <w:lang w:val="en-US"/>
        </w:rPr>
        <w:t xml:space="preserve"> </w:t>
      </w:r>
      <w:r w:rsidR="005340DE" w:rsidRPr="00546877">
        <w:rPr>
          <w:rFonts w:ascii="Arial" w:hAnsi="Arial" w:cs="Arial"/>
          <w:color w:val="3C4245"/>
          <w:lang w:val="en-US"/>
        </w:rPr>
        <w:t>attention.</w:t>
      </w:r>
    </w:p>
    <w:p w14:paraId="23C43751" w14:textId="77777777" w:rsidR="005340DE" w:rsidRPr="005340DE" w:rsidRDefault="005340DE" w:rsidP="005340DE">
      <w:pPr>
        <w:numPr>
          <w:ilvl w:val="0"/>
          <w:numId w:val="32"/>
        </w:numPr>
        <w:spacing w:line="276" w:lineRule="auto"/>
        <w:rPr>
          <w:rFonts w:ascii="Arial" w:hAnsi="Arial" w:cs="Arial"/>
          <w:color w:val="3C4245"/>
        </w:rPr>
      </w:pPr>
      <w:r w:rsidRPr="005340DE">
        <w:rPr>
          <w:rFonts w:ascii="Arial" w:hAnsi="Arial" w:cs="Arial"/>
          <w:color w:val="3C4245"/>
          <w:lang w:val="en-US"/>
        </w:rPr>
        <w:t xml:space="preserve">Each row is colored either – </w:t>
      </w:r>
    </w:p>
    <w:p w14:paraId="398ADE44" w14:textId="77777777" w:rsidR="005340DE" w:rsidRPr="005340DE" w:rsidRDefault="005340DE" w:rsidP="005340DE">
      <w:pPr>
        <w:numPr>
          <w:ilvl w:val="2"/>
          <w:numId w:val="34"/>
        </w:numPr>
        <w:spacing w:line="276" w:lineRule="auto"/>
        <w:rPr>
          <w:rFonts w:ascii="Arial" w:hAnsi="Arial" w:cs="Arial"/>
          <w:color w:val="3C4245"/>
        </w:rPr>
      </w:pPr>
      <w:r w:rsidRPr="005340DE">
        <w:rPr>
          <w:rFonts w:ascii="Arial" w:hAnsi="Arial" w:cs="Arial"/>
          <w:color w:val="3C4245"/>
          <w:lang w:val="en-US"/>
        </w:rPr>
        <w:t xml:space="preserve">PINK – means the child has a severe classification and needs urgent attention and referral or admission for inpatient care. </w:t>
      </w:r>
    </w:p>
    <w:p w14:paraId="1F7DA741" w14:textId="77777777" w:rsidR="005340DE" w:rsidRPr="005340DE" w:rsidRDefault="005340DE" w:rsidP="005340DE">
      <w:pPr>
        <w:numPr>
          <w:ilvl w:val="2"/>
          <w:numId w:val="34"/>
        </w:numPr>
        <w:spacing w:line="276" w:lineRule="auto"/>
        <w:rPr>
          <w:rFonts w:ascii="Arial" w:hAnsi="Arial" w:cs="Arial"/>
          <w:color w:val="3C4245"/>
        </w:rPr>
      </w:pPr>
      <w:r w:rsidRPr="005340DE">
        <w:rPr>
          <w:rFonts w:ascii="Arial" w:hAnsi="Arial" w:cs="Arial"/>
          <w:color w:val="3C4245"/>
          <w:lang w:val="en-US"/>
        </w:rPr>
        <w:t xml:space="preserve">YELLOW – means the child needs a spec eds a specific medical treatment such as an appropriate antibiotic, an oral anti-malarial or other treat other treatment; also teaches the mother how to give oral drugs l drugs or to treat local infections at home. The health worker teaches the mother how to care for her child at home and when she should return. </w:t>
      </w:r>
    </w:p>
    <w:p w14:paraId="32862635" w14:textId="7B1BB749" w:rsidR="005340DE" w:rsidRPr="005340DE" w:rsidRDefault="005340DE" w:rsidP="005340DE">
      <w:pPr>
        <w:numPr>
          <w:ilvl w:val="2"/>
          <w:numId w:val="34"/>
        </w:numPr>
        <w:spacing w:line="276" w:lineRule="auto"/>
        <w:rPr>
          <w:rFonts w:ascii="Arial" w:hAnsi="Arial" w:cs="Arial"/>
          <w:color w:val="3C4245"/>
        </w:rPr>
      </w:pPr>
      <w:r w:rsidRPr="005340DE">
        <w:rPr>
          <w:rFonts w:ascii="Arial" w:hAnsi="Arial" w:cs="Arial"/>
          <w:color w:val="3C4245"/>
          <w:lang w:val="en-US"/>
        </w:rPr>
        <w:t xml:space="preserve">GREEN – not given a specific medical treatment such as antibiotics </w:t>
      </w:r>
      <w:proofErr w:type="gramStart"/>
      <w:r w:rsidRPr="005340DE">
        <w:rPr>
          <w:rFonts w:ascii="Arial" w:hAnsi="Arial" w:cs="Arial"/>
          <w:color w:val="3C4245"/>
          <w:lang w:val="en-US"/>
        </w:rPr>
        <w:t>or  treatments</w:t>
      </w:r>
      <w:proofErr w:type="gramEnd"/>
      <w:r w:rsidRPr="005340DE">
        <w:rPr>
          <w:rFonts w:ascii="Arial" w:hAnsi="Arial" w:cs="Arial"/>
          <w:color w:val="3C4245"/>
          <w:lang w:val="en-US"/>
        </w:rPr>
        <w:t xml:space="preserve">. The health worker h worker teaches the mother how her how to care for her child at home. </w:t>
      </w:r>
    </w:p>
    <w:p w14:paraId="5F747E91" w14:textId="77777777" w:rsidR="005340DE" w:rsidRPr="005340DE" w:rsidRDefault="005340DE" w:rsidP="005340DE">
      <w:pPr>
        <w:numPr>
          <w:ilvl w:val="0"/>
          <w:numId w:val="32"/>
        </w:numPr>
        <w:spacing w:line="276" w:lineRule="auto"/>
        <w:rPr>
          <w:rFonts w:ascii="Arial" w:hAnsi="Arial" w:cs="Arial"/>
          <w:color w:val="3C4245"/>
        </w:rPr>
      </w:pPr>
      <w:r w:rsidRPr="005340DE">
        <w:rPr>
          <w:rFonts w:ascii="Arial" w:hAnsi="Arial" w:cs="Arial"/>
          <w:color w:val="3C4245"/>
          <w:lang w:val="en-US"/>
        </w:rPr>
        <w:t xml:space="preserve">Always start at the top of the classification table. If the child has signs from more than 1 row always select the more serious classification. </w:t>
      </w:r>
    </w:p>
    <w:p w14:paraId="5A4AC0FF" w14:textId="18A9CC6E" w:rsidR="00546877" w:rsidRDefault="00546877" w:rsidP="005340DE">
      <w:pPr>
        <w:spacing w:line="276" w:lineRule="auto"/>
        <w:ind w:left="360"/>
        <w:rPr>
          <w:rFonts w:ascii="Arial" w:hAnsi="Arial" w:cs="Arial"/>
          <w:color w:val="3C4245"/>
        </w:rPr>
      </w:pPr>
    </w:p>
    <w:p w14:paraId="45146763" w14:textId="6A07E027" w:rsidR="00546877" w:rsidRPr="00546877" w:rsidRDefault="005340DE" w:rsidP="005340DE">
      <w:pPr>
        <w:spacing w:line="276" w:lineRule="auto"/>
        <w:ind w:left="360"/>
        <w:rPr>
          <w:rFonts w:ascii="Arial" w:hAnsi="Arial" w:cs="Arial"/>
          <w:b/>
          <w:bCs/>
          <w:color w:val="3C4245"/>
        </w:rPr>
      </w:pPr>
      <w:r w:rsidRPr="005340DE">
        <w:rPr>
          <w:rFonts w:ascii="Arial" w:hAnsi="Arial" w:cs="Arial"/>
          <w:b/>
          <w:bCs/>
          <w:color w:val="3C4245"/>
          <w:lang w:val="en-US"/>
        </w:rPr>
        <w:t>Why not use the process for children age 5 years or more?</w:t>
      </w:r>
    </w:p>
    <w:p w14:paraId="45479CF9" w14:textId="77777777" w:rsidR="00546877" w:rsidRPr="006269F1" w:rsidRDefault="00546877" w:rsidP="00546877">
      <w:pPr>
        <w:spacing w:line="276" w:lineRule="auto"/>
        <w:rPr>
          <w:rFonts w:ascii="Arial" w:hAnsi="Arial" w:cs="Arial"/>
          <w:color w:val="3C4245"/>
        </w:rPr>
      </w:pPr>
    </w:p>
    <w:p w14:paraId="756DE8B7" w14:textId="77777777" w:rsidR="005340DE" w:rsidRPr="005340DE" w:rsidRDefault="005340DE" w:rsidP="005340DE">
      <w:pPr>
        <w:numPr>
          <w:ilvl w:val="0"/>
          <w:numId w:val="35"/>
        </w:numPr>
        <w:spacing w:line="276" w:lineRule="auto"/>
        <w:rPr>
          <w:rFonts w:ascii="Arial" w:hAnsi="Arial" w:cs="Arial"/>
          <w:color w:val="3C4245"/>
        </w:rPr>
      </w:pPr>
      <w:r w:rsidRPr="005340DE">
        <w:rPr>
          <w:rFonts w:ascii="Arial" w:hAnsi="Arial" w:cs="Arial"/>
          <w:color w:val="3C4245"/>
          <w:lang w:val="en-US"/>
        </w:rPr>
        <w:t xml:space="preserve">The case he case management </w:t>
      </w:r>
      <w:proofErr w:type="gramStart"/>
      <w:r w:rsidRPr="005340DE">
        <w:rPr>
          <w:rFonts w:ascii="Arial" w:hAnsi="Arial" w:cs="Arial"/>
          <w:color w:val="3C4245"/>
          <w:lang w:val="en-US"/>
        </w:rPr>
        <w:t>process  is</w:t>
      </w:r>
      <w:proofErr w:type="gramEnd"/>
      <w:r w:rsidRPr="005340DE">
        <w:rPr>
          <w:rFonts w:ascii="Arial" w:hAnsi="Arial" w:cs="Arial"/>
          <w:color w:val="3C4245"/>
          <w:lang w:val="en-US"/>
        </w:rPr>
        <w:t xml:space="preserve"> designed for children &lt; 5yrs of age, although. Much of the </w:t>
      </w:r>
      <w:proofErr w:type="spellStart"/>
      <w:proofErr w:type="gramStart"/>
      <w:r w:rsidRPr="005340DE">
        <w:rPr>
          <w:rFonts w:ascii="Arial" w:hAnsi="Arial" w:cs="Arial"/>
          <w:color w:val="3C4245"/>
          <w:lang w:val="en-US"/>
        </w:rPr>
        <w:t>advise</w:t>
      </w:r>
      <w:proofErr w:type="spellEnd"/>
      <w:proofErr w:type="gramEnd"/>
      <w:r w:rsidRPr="005340DE">
        <w:rPr>
          <w:rFonts w:ascii="Arial" w:hAnsi="Arial" w:cs="Arial"/>
          <w:color w:val="3C4245"/>
          <w:lang w:val="en-US"/>
        </w:rPr>
        <w:t xml:space="preserve"> on treatment of pneumonia, diarrhea, malaria, measles and malnutrition, is also applicable to older children, the ASSESSMENT AND CLASSIF D CLASSIFICATION of older children would differ. For example, the cut off rate for determining fast breathing would be d would be different because normal </w:t>
      </w:r>
      <w:proofErr w:type="gramStart"/>
      <w:r w:rsidRPr="005340DE">
        <w:rPr>
          <w:rFonts w:ascii="Arial" w:hAnsi="Arial" w:cs="Arial"/>
          <w:color w:val="3C4245"/>
          <w:lang w:val="en-US"/>
        </w:rPr>
        <w:t>breathing  rates</w:t>
      </w:r>
      <w:proofErr w:type="gramEnd"/>
      <w:r w:rsidRPr="005340DE">
        <w:rPr>
          <w:rFonts w:ascii="Arial" w:hAnsi="Arial" w:cs="Arial"/>
          <w:color w:val="3C4245"/>
          <w:lang w:val="en-US"/>
        </w:rPr>
        <w:t xml:space="preserve"> are slower in older chi older children. Chest indrawing is no indrawing is not a reliable sign of severe pneumonia as children get older and the bones of the chest become </w:t>
      </w:r>
      <w:proofErr w:type="gramStart"/>
      <w:r w:rsidRPr="005340DE">
        <w:rPr>
          <w:rFonts w:ascii="Arial" w:hAnsi="Arial" w:cs="Arial"/>
          <w:color w:val="3C4245"/>
          <w:lang w:val="en-US"/>
        </w:rPr>
        <w:t>more firm</w:t>
      </w:r>
      <w:proofErr w:type="gramEnd"/>
      <w:r w:rsidRPr="005340DE">
        <w:rPr>
          <w:rFonts w:ascii="Arial" w:hAnsi="Arial" w:cs="Arial"/>
          <w:color w:val="3C4245"/>
          <w:lang w:val="en-US"/>
        </w:rPr>
        <w:t xml:space="preserve">. </w:t>
      </w:r>
    </w:p>
    <w:p w14:paraId="1485ACD1" w14:textId="77777777" w:rsidR="005340DE" w:rsidRPr="005340DE" w:rsidRDefault="005340DE" w:rsidP="005340DE">
      <w:pPr>
        <w:numPr>
          <w:ilvl w:val="0"/>
          <w:numId w:val="35"/>
        </w:numPr>
        <w:spacing w:line="276" w:lineRule="auto"/>
        <w:rPr>
          <w:rFonts w:ascii="Arial" w:hAnsi="Arial" w:cs="Arial"/>
          <w:color w:val="3C4245"/>
        </w:rPr>
      </w:pPr>
      <w:r w:rsidRPr="005340DE">
        <w:rPr>
          <w:rFonts w:ascii="Arial" w:hAnsi="Arial" w:cs="Arial"/>
          <w:color w:val="3C4245"/>
          <w:lang w:val="en-US"/>
        </w:rPr>
        <w:t xml:space="preserve">In addition, certain treatment recommendations or advice to mothers on hers on feeding would differ for &gt;5yrs r &gt;5yrs old. The drug </w:t>
      </w:r>
      <w:proofErr w:type="gramStart"/>
      <w:r w:rsidRPr="005340DE">
        <w:rPr>
          <w:rFonts w:ascii="Arial" w:hAnsi="Arial" w:cs="Arial"/>
          <w:color w:val="3C4245"/>
          <w:lang w:val="en-US"/>
        </w:rPr>
        <w:t>dosing</w:t>
      </w:r>
      <w:proofErr w:type="gramEnd"/>
      <w:r w:rsidRPr="005340DE">
        <w:rPr>
          <w:rFonts w:ascii="Arial" w:hAnsi="Arial" w:cs="Arial"/>
          <w:color w:val="3C4245"/>
          <w:lang w:val="en-US"/>
        </w:rPr>
        <w:t xml:space="preserve"> he drug dosing tables only apply to chi ply to children up to 5yrs old. The feeding advice for older children may differ and they may have ay </w:t>
      </w:r>
      <w:proofErr w:type="gramStart"/>
      <w:r w:rsidRPr="005340DE">
        <w:rPr>
          <w:rFonts w:ascii="Arial" w:hAnsi="Arial" w:cs="Arial"/>
          <w:color w:val="3C4245"/>
          <w:lang w:val="en-US"/>
        </w:rPr>
        <w:t>have</w:t>
      </w:r>
      <w:proofErr w:type="gramEnd"/>
      <w:r w:rsidRPr="005340DE">
        <w:rPr>
          <w:rFonts w:ascii="Arial" w:hAnsi="Arial" w:cs="Arial"/>
          <w:color w:val="3C4245"/>
          <w:lang w:val="en-US"/>
        </w:rPr>
        <w:t xml:space="preserve"> different feeding problems. </w:t>
      </w:r>
    </w:p>
    <w:p w14:paraId="67439CF9" w14:textId="77777777" w:rsidR="005340DE" w:rsidRPr="005340DE" w:rsidRDefault="005340DE" w:rsidP="005340DE">
      <w:pPr>
        <w:numPr>
          <w:ilvl w:val="0"/>
          <w:numId w:val="35"/>
        </w:numPr>
        <w:spacing w:line="276" w:lineRule="auto"/>
        <w:rPr>
          <w:rFonts w:ascii="Arial" w:hAnsi="Arial" w:cs="Arial"/>
          <w:color w:val="3C4245"/>
        </w:rPr>
      </w:pPr>
      <w:r w:rsidRPr="005340DE">
        <w:rPr>
          <w:rFonts w:ascii="Arial" w:hAnsi="Arial" w:cs="Arial"/>
          <w:color w:val="3C4245"/>
          <w:lang w:val="en-US"/>
        </w:rPr>
        <w:t xml:space="preserve">Because of differences in the clinical signs of older </w:t>
      </w:r>
      <w:proofErr w:type="gramStart"/>
      <w:r w:rsidRPr="005340DE">
        <w:rPr>
          <w:rFonts w:ascii="Arial" w:hAnsi="Arial" w:cs="Arial"/>
          <w:color w:val="3C4245"/>
          <w:lang w:val="en-US"/>
        </w:rPr>
        <w:t>and  younger</w:t>
      </w:r>
      <w:proofErr w:type="gramEnd"/>
      <w:r w:rsidRPr="005340DE">
        <w:rPr>
          <w:rFonts w:ascii="Arial" w:hAnsi="Arial" w:cs="Arial"/>
          <w:color w:val="3C4245"/>
          <w:lang w:val="en-US"/>
        </w:rPr>
        <w:t xml:space="preserve"> children who have </w:t>
      </w:r>
      <w:proofErr w:type="spellStart"/>
      <w:r w:rsidRPr="005340DE">
        <w:rPr>
          <w:rFonts w:ascii="Arial" w:hAnsi="Arial" w:cs="Arial"/>
          <w:color w:val="3C4245"/>
          <w:lang w:val="en-US"/>
        </w:rPr>
        <w:t>th</w:t>
      </w:r>
      <w:proofErr w:type="spellEnd"/>
      <w:r w:rsidRPr="005340DE">
        <w:rPr>
          <w:rFonts w:ascii="Arial" w:hAnsi="Arial" w:cs="Arial"/>
          <w:color w:val="3C4245"/>
          <w:lang w:val="en-US"/>
        </w:rPr>
        <w:t xml:space="preserve"> </w:t>
      </w:r>
      <w:proofErr w:type="spellStart"/>
      <w:r w:rsidRPr="005340DE">
        <w:rPr>
          <w:rFonts w:ascii="Arial" w:hAnsi="Arial" w:cs="Arial"/>
          <w:color w:val="3C4245"/>
          <w:lang w:val="en-US"/>
        </w:rPr>
        <w:t>ldren</w:t>
      </w:r>
      <w:proofErr w:type="spellEnd"/>
      <w:r w:rsidRPr="005340DE">
        <w:rPr>
          <w:rFonts w:ascii="Arial" w:hAnsi="Arial" w:cs="Arial"/>
          <w:color w:val="3C4245"/>
          <w:lang w:val="en-US"/>
        </w:rPr>
        <w:t xml:space="preserve"> who have these illnesses, the assessment and classification process using these clinical signs is not recommended for older children.</w:t>
      </w:r>
    </w:p>
    <w:p w14:paraId="034C8A99" w14:textId="56E59425" w:rsidR="006269F1" w:rsidRDefault="006269F1" w:rsidP="00E941C8">
      <w:pPr>
        <w:spacing w:line="276" w:lineRule="auto"/>
        <w:rPr>
          <w:rFonts w:ascii="Arial" w:hAnsi="Arial" w:cs="Arial"/>
          <w:color w:val="3C4245"/>
        </w:rPr>
      </w:pPr>
    </w:p>
    <w:p w14:paraId="4071278F" w14:textId="194816FB" w:rsidR="005340DE" w:rsidRPr="005340DE" w:rsidRDefault="005340DE" w:rsidP="00E941C8">
      <w:pPr>
        <w:spacing w:line="276" w:lineRule="auto"/>
        <w:rPr>
          <w:rFonts w:ascii="Arial" w:hAnsi="Arial" w:cs="Arial"/>
          <w:b/>
          <w:bCs/>
          <w:color w:val="3C4245"/>
        </w:rPr>
      </w:pPr>
      <w:r w:rsidRPr="005340DE">
        <w:rPr>
          <w:rFonts w:ascii="Arial" w:hAnsi="Arial" w:cs="Arial"/>
          <w:b/>
          <w:bCs/>
          <w:color w:val="3C4245"/>
          <w:lang w:val="en-US"/>
        </w:rPr>
        <w:t>Why not use this process for young infants age &lt; 1 week old?</w:t>
      </w:r>
    </w:p>
    <w:p w14:paraId="4DFDFDDA" w14:textId="24006006" w:rsidR="006269F1" w:rsidRDefault="006269F1" w:rsidP="00E941C8">
      <w:pPr>
        <w:spacing w:line="276" w:lineRule="auto"/>
        <w:rPr>
          <w:rFonts w:ascii="Arial" w:hAnsi="Arial" w:cs="Arial"/>
          <w:b/>
          <w:bCs/>
          <w:color w:val="3C4245"/>
        </w:rPr>
      </w:pPr>
    </w:p>
    <w:p w14:paraId="4045CB8B" w14:textId="77777777" w:rsidR="005340DE" w:rsidRPr="005340DE" w:rsidRDefault="005340DE" w:rsidP="005340DE">
      <w:pPr>
        <w:numPr>
          <w:ilvl w:val="0"/>
          <w:numId w:val="36"/>
        </w:numPr>
        <w:spacing w:line="276" w:lineRule="auto"/>
        <w:rPr>
          <w:rFonts w:ascii="Arial" w:hAnsi="Arial" w:cs="Arial"/>
          <w:color w:val="3C4245"/>
        </w:rPr>
      </w:pPr>
      <w:r w:rsidRPr="005340DE">
        <w:rPr>
          <w:rFonts w:ascii="Arial" w:hAnsi="Arial" w:cs="Arial"/>
          <w:color w:val="3C4245"/>
          <w:lang w:val="en-US"/>
        </w:rPr>
        <w:lastRenderedPageBreak/>
        <w:t>The process on young infant chart is designed for infants age 1 week up to 2 months. It greatly differs from older infants and young children. In the first week of life, newborn infants are often sick from conditions related to labor and delivery. Their conditions require special treatment.</w:t>
      </w:r>
    </w:p>
    <w:p w14:paraId="3D709920" w14:textId="1130A1C0" w:rsidR="006269F1" w:rsidRDefault="006269F1" w:rsidP="00E941C8">
      <w:pPr>
        <w:spacing w:line="276" w:lineRule="auto"/>
        <w:rPr>
          <w:rFonts w:ascii="Arial" w:hAnsi="Arial" w:cs="Arial"/>
          <w:color w:val="3C4245"/>
        </w:rPr>
      </w:pPr>
    </w:p>
    <w:p w14:paraId="11B9EF56" w14:textId="62013D61" w:rsidR="005340DE" w:rsidRPr="005340DE" w:rsidRDefault="005340DE" w:rsidP="00E941C8">
      <w:pPr>
        <w:spacing w:line="276" w:lineRule="auto"/>
        <w:rPr>
          <w:rFonts w:ascii="Arial" w:hAnsi="Arial" w:cs="Arial"/>
          <w:b/>
          <w:bCs/>
          <w:color w:val="3C4245"/>
        </w:rPr>
      </w:pPr>
      <w:r w:rsidRPr="005340DE">
        <w:rPr>
          <w:rFonts w:ascii="Arial" w:hAnsi="Arial" w:cs="Arial"/>
          <w:b/>
          <w:bCs/>
          <w:color w:val="3C4245"/>
          <w:lang w:val="en-US"/>
        </w:rPr>
        <w:t>Identification and provision of treatment</w:t>
      </w:r>
    </w:p>
    <w:p w14:paraId="14D2D3DD" w14:textId="649CA4A7" w:rsidR="006269F1" w:rsidRDefault="006269F1" w:rsidP="00E941C8">
      <w:pPr>
        <w:spacing w:line="276" w:lineRule="auto"/>
        <w:rPr>
          <w:rFonts w:ascii="Arial" w:hAnsi="Arial" w:cs="Arial"/>
          <w:b/>
          <w:bCs/>
          <w:color w:val="3C4245"/>
        </w:rPr>
      </w:pPr>
    </w:p>
    <w:p w14:paraId="16C19AD7" w14:textId="77777777" w:rsidR="005340DE" w:rsidRPr="005340DE" w:rsidRDefault="005340DE" w:rsidP="005340DE">
      <w:pPr>
        <w:numPr>
          <w:ilvl w:val="0"/>
          <w:numId w:val="37"/>
        </w:numPr>
        <w:spacing w:line="276" w:lineRule="auto"/>
        <w:rPr>
          <w:rFonts w:ascii="Arial" w:hAnsi="Arial" w:cs="Arial"/>
          <w:color w:val="3C4245"/>
        </w:rPr>
      </w:pPr>
      <w:r w:rsidRPr="005340DE">
        <w:rPr>
          <w:rFonts w:ascii="Arial" w:hAnsi="Arial" w:cs="Arial"/>
          <w:color w:val="3C4245"/>
          <w:lang w:val="en-US"/>
        </w:rPr>
        <w:t>Curative component adapted to address the most common life-threatening conditions in each country</w:t>
      </w:r>
    </w:p>
    <w:p w14:paraId="1C5DECF2" w14:textId="77777777" w:rsidR="005340DE" w:rsidRPr="005340DE" w:rsidRDefault="005340DE" w:rsidP="005340DE">
      <w:pPr>
        <w:numPr>
          <w:ilvl w:val="0"/>
          <w:numId w:val="37"/>
        </w:numPr>
        <w:spacing w:line="276" w:lineRule="auto"/>
        <w:rPr>
          <w:rFonts w:ascii="Arial" w:hAnsi="Arial" w:cs="Arial"/>
          <w:color w:val="3C4245"/>
        </w:rPr>
      </w:pPr>
      <w:r w:rsidRPr="005340DE">
        <w:rPr>
          <w:rFonts w:ascii="Arial" w:hAnsi="Arial" w:cs="Arial"/>
          <w:color w:val="3C4245"/>
          <w:lang w:val="en-US"/>
        </w:rPr>
        <w:t xml:space="preserve"> Rehydration (diarrhea, DHF)</w:t>
      </w:r>
    </w:p>
    <w:p w14:paraId="5A57B44A" w14:textId="77777777" w:rsidR="005340DE" w:rsidRPr="005340DE" w:rsidRDefault="005340DE" w:rsidP="005340DE">
      <w:pPr>
        <w:numPr>
          <w:ilvl w:val="0"/>
          <w:numId w:val="37"/>
        </w:numPr>
        <w:spacing w:line="276" w:lineRule="auto"/>
        <w:rPr>
          <w:rFonts w:ascii="Arial" w:hAnsi="Arial" w:cs="Arial"/>
          <w:color w:val="3C4245"/>
        </w:rPr>
      </w:pPr>
      <w:r w:rsidRPr="005340DE">
        <w:rPr>
          <w:rFonts w:ascii="Arial" w:hAnsi="Arial" w:cs="Arial"/>
          <w:color w:val="3C4245"/>
          <w:lang w:val="en-US"/>
        </w:rPr>
        <w:t xml:space="preserve"> Antibiotics (pneumonia, “severe disease”) </w:t>
      </w:r>
    </w:p>
    <w:p w14:paraId="71AC5372" w14:textId="77777777" w:rsidR="005340DE" w:rsidRPr="005340DE" w:rsidRDefault="005340DE" w:rsidP="005340DE">
      <w:pPr>
        <w:numPr>
          <w:ilvl w:val="0"/>
          <w:numId w:val="37"/>
        </w:numPr>
        <w:spacing w:line="276" w:lineRule="auto"/>
        <w:rPr>
          <w:rFonts w:ascii="Arial" w:hAnsi="Arial" w:cs="Arial"/>
          <w:color w:val="3C4245"/>
        </w:rPr>
      </w:pPr>
      <w:r w:rsidRPr="005340DE">
        <w:rPr>
          <w:rFonts w:ascii="Arial" w:hAnsi="Arial" w:cs="Arial"/>
          <w:color w:val="3C4245"/>
          <w:lang w:val="en-US"/>
        </w:rPr>
        <w:t xml:space="preserve">Antimalarial treatment </w:t>
      </w:r>
    </w:p>
    <w:p w14:paraId="7B0A3113" w14:textId="77777777" w:rsidR="005340DE" w:rsidRPr="005340DE" w:rsidRDefault="005340DE" w:rsidP="005340DE">
      <w:pPr>
        <w:numPr>
          <w:ilvl w:val="0"/>
          <w:numId w:val="37"/>
        </w:numPr>
        <w:spacing w:line="276" w:lineRule="auto"/>
        <w:rPr>
          <w:rFonts w:ascii="Arial" w:hAnsi="Arial" w:cs="Arial"/>
          <w:color w:val="3C4245"/>
        </w:rPr>
      </w:pPr>
      <w:r w:rsidRPr="005340DE">
        <w:rPr>
          <w:rFonts w:ascii="Arial" w:hAnsi="Arial" w:cs="Arial"/>
          <w:color w:val="3C4245"/>
          <w:lang w:val="en-US"/>
        </w:rPr>
        <w:t>Vitamin A (measles, severe malnutrition)</w:t>
      </w:r>
    </w:p>
    <w:p w14:paraId="68658284" w14:textId="45D06401" w:rsidR="005340DE" w:rsidRDefault="005340DE" w:rsidP="00E941C8">
      <w:pPr>
        <w:spacing w:line="276" w:lineRule="auto"/>
        <w:rPr>
          <w:rFonts w:ascii="Arial" w:hAnsi="Arial" w:cs="Arial"/>
          <w:color w:val="3C4245"/>
        </w:rPr>
      </w:pPr>
    </w:p>
    <w:p w14:paraId="66994F54" w14:textId="4476A3CD" w:rsidR="005340DE" w:rsidRPr="005340DE" w:rsidRDefault="005340DE" w:rsidP="00E941C8">
      <w:pPr>
        <w:spacing w:line="276" w:lineRule="auto"/>
        <w:rPr>
          <w:rFonts w:ascii="Arial" w:hAnsi="Arial" w:cs="Arial"/>
          <w:b/>
          <w:bCs/>
          <w:color w:val="3C4245"/>
        </w:rPr>
      </w:pPr>
      <w:r w:rsidRPr="005340DE">
        <w:rPr>
          <w:rFonts w:ascii="Arial" w:hAnsi="Arial" w:cs="Arial"/>
          <w:b/>
          <w:bCs/>
          <w:color w:val="3C4245"/>
          <w:lang w:val="en-US"/>
        </w:rPr>
        <w:t>Promotive and preventive elements</w:t>
      </w:r>
    </w:p>
    <w:p w14:paraId="0E0E19BF" w14:textId="77777777" w:rsidR="005340DE" w:rsidRPr="005340DE" w:rsidRDefault="005340DE" w:rsidP="005340DE">
      <w:pPr>
        <w:numPr>
          <w:ilvl w:val="0"/>
          <w:numId w:val="38"/>
        </w:numPr>
        <w:spacing w:line="276" w:lineRule="auto"/>
        <w:rPr>
          <w:rFonts w:ascii="Arial" w:hAnsi="Arial" w:cs="Arial"/>
          <w:color w:val="3C4245"/>
        </w:rPr>
      </w:pPr>
      <w:r w:rsidRPr="005340DE">
        <w:rPr>
          <w:rFonts w:ascii="Arial" w:hAnsi="Arial" w:cs="Arial"/>
          <w:color w:val="3C4245"/>
          <w:lang w:val="en-US"/>
        </w:rPr>
        <w:t xml:space="preserve">Reducing missed opportunities for immunization (vaccination given if needed) </w:t>
      </w:r>
    </w:p>
    <w:p w14:paraId="4DFE7E57" w14:textId="77777777" w:rsidR="005340DE" w:rsidRPr="005340DE" w:rsidRDefault="005340DE" w:rsidP="005340DE">
      <w:pPr>
        <w:numPr>
          <w:ilvl w:val="0"/>
          <w:numId w:val="38"/>
        </w:numPr>
        <w:spacing w:line="276" w:lineRule="auto"/>
        <w:rPr>
          <w:rFonts w:ascii="Arial" w:hAnsi="Arial" w:cs="Arial"/>
          <w:color w:val="3C4245"/>
        </w:rPr>
      </w:pPr>
      <w:r w:rsidRPr="005340DE">
        <w:rPr>
          <w:rFonts w:ascii="Arial" w:hAnsi="Arial" w:cs="Arial"/>
          <w:color w:val="3C4245"/>
          <w:lang w:val="en-US"/>
        </w:rPr>
        <w:t xml:space="preserve">Breastfeeding and other nutritional counseling </w:t>
      </w:r>
    </w:p>
    <w:p w14:paraId="3741B429" w14:textId="77777777" w:rsidR="005340DE" w:rsidRPr="005340DE" w:rsidRDefault="005340DE" w:rsidP="005340DE">
      <w:pPr>
        <w:numPr>
          <w:ilvl w:val="0"/>
          <w:numId w:val="38"/>
        </w:numPr>
        <w:spacing w:line="276" w:lineRule="auto"/>
        <w:rPr>
          <w:rFonts w:ascii="Arial" w:hAnsi="Arial" w:cs="Arial"/>
          <w:color w:val="3C4245"/>
        </w:rPr>
      </w:pPr>
      <w:r w:rsidRPr="005340DE">
        <w:rPr>
          <w:rFonts w:ascii="Arial" w:hAnsi="Arial" w:cs="Arial"/>
          <w:color w:val="3C4245"/>
          <w:lang w:val="en-US"/>
        </w:rPr>
        <w:t xml:space="preserve">Vitamin A and iron supplementation </w:t>
      </w:r>
    </w:p>
    <w:p w14:paraId="6EA95997" w14:textId="77777777" w:rsidR="005340DE" w:rsidRPr="005340DE" w:rsidRDefault="005340DE" w:rsidP="005340DE">
      <w:pPr>
        <w:numPr>
          <w:ilvl w:val="0"/>
          <w:numId w:val="38"/>
        </w:numPr>
        <w:spacing w:line="276" w:lineRule="auto"/>
        <w:rPr>
          <w:rFonts w:ascii="Arial" w:hAnsi="Arial" w:cs="Arial"/>
          <w:color w:val="3C4245"/>
        </w:rPr>
      </w:pPr>
      <w:r w:rsidRPr="005340DE">
        <w:rPr>
          <w:rFonts w:ascii="Arial" w:hAnsi="Arial" w:cs="Arial"/>
          <w:color w:val="3C4245"/>
          <w:lang w:val="en-US"/>
        </w:rPr>
        <w:t>Treatment of helminth infections</w:t>
      </w:r>
    </w:p>
    <w:p w14:paraId="32FB8FD5" w14:textId="77777777" w:rsidR="006269F1" w:rsidRPr="006269F1" w:rsidRDefault="006269F1" w:rsidP="00E941C8">
      <w:pPr>
        <w:spacing w:line="276" w:lineRule="auto"/>
        <w:rPr>
          <w:rFonts w:ascii="Arial" w:hAnsi="Arial" w:cs="Arial"/>
          <w:b/>
          <w:bCs/>
          <w:color w:val="3C4245"/>
        </w:rPr>
      </w:pPr>
    </w:p>
    <w:p w14:paraId="277076A0" w14:textId="7A669A3E" w:rsidR="006269F1" w:rsidRDefault="006269F1" w:rsidP="00E941C8">
      <w:pPr>
        <w:spacing w:line="276" w:lineRule="auto"/>
        <w:rPr>
          <w:rFonts w:ascii="Arial" w:hAnsi="Arial" w:cs="Arial"/>
          <w:b/>
          <w:bCs/>
          <w:color w:val="3C4245"/>
        </w:rPr>
      </w:pPr>
    </w:p>
    <w:p w14:paraId="4D383FCC" w14:textId="777D9B41" w:rsidR="005340DE" w:rsidRDefault="005340DE" w:rsidP="005340DE">
      <w:pPr>
        <w:spacing w:line="276" w:lineRule="auto"/>
        <w:jc w:val="center"/>
        <w:rPr>
          <w:rFonts w:ascii="Arial" w:hAnsi="Arial" w:cs="Arial"/>
          <w:b/>
          <w:bCs/>
          <w:color w:val="00B050"/>
          <w:lang w:val="en-US"/>
        </w:rPr>
      </w:pPr>
      <w:r w:rsidRPr="005340DE">
        <w:rPr>
          <w:rFonts w:ascii="Arial" w:hAnsi="Arial" w:cs="Arial"/>
          <w:b/>
          <w:bCs/>
          <w:color w:val="00B050"/>
          <w:lang w:val="en-US"/>
        </w:rPr>
        <w:t>THE INTEGRATED CASE MANAGEMENT PROCESS</w:t>
      </w:r>
    </w:p>
    <w:p w14:paraId="367C4F2E" w14:textId="150508E9" w:rsidR="005340DE" w:rsidRDefault="005340DE" w:rsidP="005340DE">
      <w:pPr>
        <w:spacing w:line="276" w:lineRule="auto"/>
        <w:rPr>
          <w:rFonts w:ascii="Arial" w:hAnsi="Arial" w:cs="Arial"/>
          <w:b/>
          <w:bCs/>
          <w:color w:val="00B050"/>
          <w:lang w:val="en-US"/>
        </w:rPr>
      </w:pPr>
    </w:p>
    <w:p w14:paraId="7D3393E7" w14:textId="6DE2E6AE" w:rsidR="00CA47E6" w:rsidRDefault="00CA47E6" w:rsidP="005340DE">
      <w:pPr>
        <w:spacing w:line="276" w:lineRule="auto"/>
        <w:rPr>
          <w:rFonts w:ascii="Arial" w:hAnsi="Arial" w:cs="Arial"/>
          <w:b/>
          <w:bCs/>
          <w:color w:val="00B050"/>
          <w:lang w:val="en-US"/>
        </w:rPr>
      </w:pPr>
    </w:p>
    <w:p w14:paraId="34B89AE5" w14:textId="291B1C6F" w:rsidR="00CA47E6" w:rsidRDefault="00CA47E6" w:rsidP="005340DE">
      <w:pPr>
        <w:spacing w:line="276" w:lineRule="auto"/>
        <w:rPr>
          <w:rFonts w:ascii="Arial" w:hAnsi="Arial" w:cs="Arial"/>
          <w:b/>
          <w:bCs/>
          <w:color w:val="00B050"/>
          <w:lang w:val="en-US"/>
        </w:rPr>
      </w:pPr>
    </w:p>
    <w:p w14:paraId="101E8E9E" w14:textId="77777777" w:rsidR="00CA47E6" w:rsidRDefault="00CA47E6" w:rsidP="005340DE">
      <w:pPr>
        <w:spacing w:line="276" w:lineRule="auto"/>
        <w:rPr>
          <w:rFonts w:ascii="Arial" w:hAnsi="Arial" w:cs="Arial"/>
          <w:b/>
          <w:bCs/>
          <w:color w:val="00B050"/>
          <w:lang w:val="en-US"/>
        </w:rPr>
      </w:pPr>
    </w:p>
    <w:p w14:paraId="5D834A7F" w14:textId="7F28678C" w:rsidR="005340DE" w:rsidRPr="005340DE" w:rsidRDefault="005340DE" w:rsidP="005340DE">
      <w:pPr>
        <w:spacing w:line="276" w:lineRule="auto"/>
        <w:rPr>
          <w:rFonts w:ascii="Arial" w:hAnsi="Arial" w:cs="Arial"/>
          <w:b/>
          <w:bCs/>
          <w:color w:val="000000" w:themeColor="text1"/>
          <w:lang w:val="en-US"/>
        </w:rPr>
      </w:pPr>
      <w:r w:rsidRPr="005340DE">
        <w:rPr>
          <w:rFonts w:ascii="Arial" w:hAnsi="Arial" w:cs="Arial"/>
          <w:b/>
          <w:bCs/>
          <w:color w:val="000000" w:themeColor="text1"/>
          <w:lang w:val="en-US"/>
        </w:rPr>
        <w:t>Overall Case Management Process</w:t>
      </w:r>
    </w:p>
    <w:p w14:paraId="4578EABA" w14:textId="2CCF5FB6" w:rsidR="005340DE" w:rsidRDefault="005340DE" w:rsidP="005340DE">
      <w:pPr>
        <w:spacing w:line="276" w:lineRule="auto"/>
        <w:rPr>
          <w:rFonts w:ascii="Arial" w:hAnsi="Arial" w:cs="Arial"/>
          <w:b/>
          <w:bCs/>
          <w:color w:val="00B050"/>
          <w:lang w:val="en-US"/>
        </w:rPr>
      </w:pPr>
    </w:p>
    <w:p w14:paraId="00FDC395" w14:textId="77777777" w:rsidR="005340DE" w:rsidRPr="005340DE" w:rsidRDefault="005340DE" w:rsidP="005340DE">
      <w:pPr>
        <w:spacing w:line="276" w:lineRule="auto"/>
        <w:rPr>
          <w:rFonts w:ascii="Arial" w:hAnsi="Arial" w:cs="Arial"/>
          <w:color w:val="000000" w:themeColor="text1"/>
        </w:rPr>
      </w:pPr>
      <w:r w:rsidRPr="005340DE">
        <w:rPr>
          <w:rFonts w:ascii="Arial" w:hAnsi="Arial" w:cs="Arial"/>
          <w:color w:val="000000" w:themeColor="text1"/>
          <w:lang w:val="en-US"/>
        </w:rPr>
        <w:t xml:space="preserve">Outpatient </w:t>
      </w:r>
    </w:p>
    <w:p w14:paraId="2244EBCB" w14:textId="5631AB7B" w:rsidR="005340DE" w:rsidRPr="00D64C1F" w:rsidRDefault="00D64C1F" w:rsidP="00D64C1F">
      <w:pPr>
        <w:pStyle w:val="ListParagraph"/>
        <w:numPr>
          <w:ilvl w:val="0"/>
          <w:numId w:val="39"/>
        </w:numPr>
        <w:spacing w:line="276" w:lineRule="auto"/>
        <w:rPr>
          <w:rFonts w:ascii="Arial" w:hAnsi="Arial" w:cs="Arial"/>
          <w:color w:val="000000" w:themeColor="text1"/>
        </w:rPr>
      </w:pPr>
      <w:r>
        <w:rPr>
          <w:rFonts w:ascii="Arial" w:hAnsi="Arial" w:cs="Arial"/>
          <w:color w:val="000000" w:themeColor="text1"/>
          <w:lang w:val="en-US"/>
        </w:rPr>
        <w:t>A</w:t>
      </w:r>
      <w:r w:rsidR="005340DE" w:rsidRPr="00D64C1F">
        <w:rPr>
          <w:rFonts w:ascii="Arial" w:hAnsi="Arial" w:cs="Arial"/>
          <w:color w:val="000000" w:themeColor="text1"/>
          <w:lang w:val="en-US"/>
        </w:rPr>
        <w:t>ssessment</w:t>
      </w:r>
    </w:p>
    <w:p w14:paraId="49169B38" w14:textId="4A631537" w:rsidR="005340DE" w:rsidRPr="00D64C1F" w:rsidRDefault="00D64C1F" w:rsidP="00D64C1F">
      <w:pPr>
        <w:pStyle w:val="ListParagraph"/>
        <w:numPr>
          <w:ilvl w:val="0"/>
          <w:numId w:val="39"/>
        </w:numPr>
        <w:spacing w:line="276" w:lineRule="auto"/>
        <w:rPr>
          <w:rFonts w:ascii="Arial" w:hAnsi="Arial" w:cs="Arial"/>
          <w:color w:val="000000" w:themeColor="text1"/>
        </w:rPr>
      </w:pPr>
      <w:r>
        <w:rPr>
          <w:rFonts w:ascii="Arial" w:hAnsi="Arial" w:cs="Arial"/>
          <w:color w:val="000000" w:themeColor="text1"/>
          <w:lang w:val="en-US"/>
        </w:rPr>
        <w:t>C</w:t>
      </w:r>
      <w:r w:rsidR="005340DE" w:rsidRPr="00D64C1F">
        <w:rPr>
          <w:rFonts w:ascii="Arial" w:hAnsi="Arial" w:cs="Arial"/>
          <w:color w:val="000000" w:themeColor="text1"/>
          <w:lang w:val="en-US"/>
        </w:rPr>
        <w:t xml:space="preserve">lassification and identification of treatment </w:t>
      </w:r>
    </w:p>
    <w:p w14:paraId="034D9BD6" w14:textId="4A4436EF" w:rsidR="005340DE" w:rsidRPr="00D64C1F" w:rsidRDefault="00D64C1F" w:rsidP="00D64C1F">
      <w:pPr>
        <w:pStyle w:val="ListParagraph"/>
        <w:numPr>
          <w:ilvl w:val="0"/>
          <w:numId w:val="39"/>
        </w:numPr>
        <w:spacing w:line="276" w:lineRule="auto"/>
        <w:rPr>
          <w:rFonts w:ascii="Arial" w:hAnsi="Arial" w:cs="Arial"/>
          <w:color w:val="000000" w:themeColor="text1"/>
        </w:rPr>
      </w:pPr>
      <w:r>
        <w:rPr>
          <w:rFonts w:ascii="Arial" w:hAnsi="Arial" w:cs="Arial"/>
          <w:color w:val="000000" w:themeColor="text1"/>
          <w:lang w:val="en-US"/>
        </w:rPr>
        <w:t>R</w:t>
      </w:r>
      <w:r w:rsidR="005340DE" w:rsidRPr="00D64C1F">
        <w:rPr>
          <w:rFonts w:ascii="Arial" w:hAnsi="Arial" w:cs="Arial"/>
          <w:color w:val="000000" w:themeColor="text1"/>
          <w:lang w:val="en-US"/>
        </w:rPr>
        <w:t xml:space="preserve">eferral, treatment or counseling of the child’s caretaker (depending on the classification identified) </w:t>
      </w:r>
    </w:p>
    <w:p w14:paraId="53600C80" w14:textId="70B0D187" w:rsidR="005340DE" w:rsidRPr="00D64C1F" w:rsidRDefault="00D64C1F" w:rsidP="00D64C1F">
      <w:pPr>
        <w:pStyle w:val="ListParagraph"/>
        <w:numPr>
          <w:ilvl w:val="0"/>
          <w:numId w:val="39"/>
        </w:numPr>
        <w:spacing w:line="276" w:lineRule="auto"/>
        <w:rPr>
          <w:rFonts w:ascii="Arial" w:hAnsi="Arial" w:cs="Arial"/>
          <w:color w:val="000000" w:themeColor="text1"/>
          <w:lang w:val="en-US"/>
        </w:rPr>
      </w:pPr>
      <w:r>
        <w:rPr>
          <w:rFonts w:ascii="Arial" w:hAnsi="Arial" w:cs="Arial"/>
          <w:color w:val="000000" w:themeColor="text1"/>
          <w:lang w:val="en-US"/>
        </w:rPr>
        <w:t>F</w:t>
      </w:r>
      <w:r w:rsidR="005340DE" w:rsidRPr="00D64C1F">
        <w:rPr>
          <w:rFonts w:ascii="Arial" w:hAnsi="Arial" w:cs="Arial"/>
          <w:color w:val="000000" w:themeColor="text1"/>
          <w:lang w:val="en-US"/>
        </w:rPr>
        <w:t xml:space="preserve">ollow-up care </w:t>
      </w:r>
    </w:p>
    <w:p w14:paraId="301F0C1C" w14:textId="77777777" w:rsidR="00D64C1F" w:rsidRPr="005340DE" w:rsidRDefault="00D64C1F" w:rsidP="005340DE">
      <w:pPr>
        <w:spacing w:line="276" w:lineRule="auto"/>
        <w:rPr>
          <w:rFonts w:ascii="Arial" w:hAnsi="Arial" w:cs="Arial"/>
          <w:color w:val="000000" w:themeColor="text1"/>
        </w:rPr>
      </w:pPr>
    </w:p>
    <w:p w14:paraId="26CC6757" w14:textId="77777777" w:rsidR="005340DE" w:rsidRPr="005340DE" w:rsidRDefault="005340DE" w:rsidP="005340DE">
      <w:pPr>
        <w:spacing w:line="276" w:lineRule="auto"/>
        <w:rPr>
          <w:rFonts w:ascii="Arial" w:hAnsi="Arial" w:cs="Arial"/>
          <w:color w:val="000000" w:themeColor="text1"/>
        </w:rPr>
      </w:pPr>
      <w:r w:rsidRPr="005340DE">
        <w:rPr>
          <w:rFonts w:ascii="Arial" w:hAnsi="Arial" w:cs="Arial"/>
          <w:color w:val="000000" w:themeColor="text1"/>
          <w:lang w:val="en-US"/>
        </w:rPr>
        <w:t xml:space="preserve">Referral Health Facility </w:t>
      </w:r>
    </w:p>
    <w:p w14:paraId="0AA5411C" w14:textId="45851943" w:rsidR="005340DE" w:rsidRPr="00D64C1F" w:rsidRDefault="00D64C1F" w:rsidP="00D64C1F">
      <w:pPr>
        <w:pStyle w:val="ListParagraph"/>
        <w:numPr>
          <w:ilvl w:val="0"/>
          <w:numId w:val="40"/>
        </w:numPr>
        <w:spacing w:line="276" w:lineRule="auto"/>
        <w:rPr>
          <w:rFonts w:ascii="Arial" w:hAnsi="Arial" w:cs="Arial"/>
          <w:color w:val="000000" w:themeColor="text1"/>
        </w:rPr>
      </w:pPr>
      <w:r w:rsidRPr="00D64C1F">
        <w:rPr>
          <w:rFonts w:ascii="Arial" w:hAnsi="Arial" w:cs="Arial"/>
          <w:color w:val="000000" w:themeColor="text1"/>
          <w:lang w:val="en-US"/>
        </w:rPr>
        <w:t>E</w:t>
      </w:r>
      <w:r w:rsidR="005340DE" w:rsidRPr="00D64C1F">
        <w:rPr>
          <w:rFonts w:ascii="Arial" w:hAnsi="Arial" w:cs="Arial"/>
          <w:color w:val="000000" w:themeColor="text1"/>
          <w:lang w:val="en-US"/>
        </w:rPr>
        <w:t xml:space="preserve">mergency triage assessment and treatment </w:t>
      </w:r>
    </w:p>
    <w:p w14:paraId="00BF941C" w14:textId="4FD19EA5" w:rsidR="005340DE" w:rsidRPr="00D64C1F" w:rsidRDefault="00D64C1F" w:rsidP="00D64C1F">
      <w:pPr>
        <w:pStyle w:val="ListParagraph"/>
        <w:numPr>
          <w:ilvl w:val="0"/>
          <w:numId w:val="40"/>
        </w:numPr>
        <w:spacing w:line="276" w:lineRule="auto"/>
        <w:rPr>
          <w:rFonts w:ascii="Arial" w:hAnsi="Arial" w:cs="Arial"/>
          <w:color w:val="000000" w:themeColor="text1"/>
        </w:rPr>
      </w:pPr>
      <w:r w:rsidRPr="00D64C1F">
        <w:rPr>
          <w:rFonts w:ascii="Arial" w:hAnsi="Arial" w:cs="Arial"/>
          <w:color w:val="000000" w:themeColor="text1"/>
          <w:lang w:val="en-US"/>
        </w:rPr>
        <w:t>D</w:t>
      </w:r>
      <w:r w:rsidR="005340DE" w:rsidRPr="00D64C1F">
        <w:rPr>
          <w:rFonts w:ascii="Arial" w:hAnsi="Arial" w:cs="Arial"/>
          <w:color w:val="000000" w:themeColor="text1"/>
          <w:lang w:val="en-US"/>
        </w:rPr>
        <w:t>iagnosis, treatment and monitoring of patient’s progress</w:t>
      </w:r>
    </w:p>
    <w:p w14:paraId="2A97A249" w14:textId="77777777" w:rsidR="005340DE" w:rsidRDefault="005340DE" w:rsidP="005340DE">
      <w:pPr>
        <w:spacing w:line="276" w:lineRule="auto"/>
        <w:rPr>
          <w:rFonts w:ascii="Arial" w:hAnsi="Arial" w:cs="Arial"/>
          <w:b/>
          <w:bCs/>
          <w:color w:val="00B050"/>
          <w:lang w:val="en-US"/>
        </w:rPr>
      </w:pPr>
    </w:p>
    <w:p w14:paraId="6BFB3236" w14:textId="1EC2225A" w:rsidR="005340DE" w:rsidRDefault="005340DE" w:rsidP="005340DE">
      <w:pPr>
        <w:spacing w:line="276" w:lineRule="auto"/>
        <w:rPr>
          <w:rFonts w:ascii="Arial" w:hAnsi="Arial" w:cs="Arial"/>
          <w:b/>
          <w:bCs/>
          <w:color w:val="00B050"/>
          <w:lang w:val="en-US"/>
        </w:rPr>
      </w:pPr>
    </w:p>
    <w:p w14:paraId="18AC9D5B" w14:textId="311D6A8D" w:rsidR="005340DE" w:rsidRDefault="005340DE" w:rsidP="005340DE">
      <w:pPr>
        <w:spacing w:line="276" w:lineRule="auto"/>
        <w:rPr>
          <w:rFonts w:ascii="Arial" w:hAnsi="Arial" w:cs="Arial"/>
          <w:b/>
          <w:bCs/>
          <w:color w:val="00B050"/>
          <w:lang w:val="en-US"/>
        </w:rPr>
      </w:pPr>
    </w:p>
    <w:p w14:paraId="7408BC74" w14:textId="0E32A0EF" w:rsidR="005340DE" w:rsidRDefault="005340DE" w:rsidP="005340DE">
      <w:pPr>
        <w:spacing w:line="276" w:lineRule="auto"/>
        <w:rPr>
          <w:rFonts w:ascii="Arial" w:hAnsi="Arial" w:cs="Arial"/>
          <w:b/>
          <w:bCs/>
          <w:color w:val="00B050"/>
          <w:lang w:val="en-US"/>
        </w:rPr>
      </w:pPr>
    </w:p>
    <w:p w14:paraId="4754AECA" w14:textId="1684D9F3" w:rsidR="005340DE" w:rsidRDefault="005340DE" w:rsidP="005340DE">
      <w:pPr>
        <w:spacing w:line="276" w:lineRule="auto"/>
        <w:rPr>
          <w:rFonts w:ascii="Arial" w:hAnsi="Arial" w:cs="Arial"/>
          <w:b/>
          <w:bCs/>
          <w:color w:val="00B050"/>
          <w:lang w:val="en-US"/>
        </w:rPr>
      </w:pPr>
    </w:p>
    <w:p w14:paraId="398B4F06" w14:textId="00E616CC" w:rsidR="005340DE" w:rsidRDefault="00CA47E6" w:rsidP="00CA47E6">
      <w:pPr>
        <w:spacing w:line="276" w:lineRule="auto"/>
        <w:jc w:val="center"/>
        <w:rPr>
          <w:rFonts w:ascii="Arial" w:hAnsi="Arial" w:cs="Arial"/>
          <w:b/>
          <w:bCs/>
          <w:color w:val="00B050"/>
          <w:lang w:val="en-US"/>
        </w:rPr>
      </w:pPr>
      <w:r w:rsidRPr="00CA47E6">
        <w:rPr>
          <w:rFonts w:ascii="Arial" w:hAnsi="Arial" w:cs="Arial"/>
          <w:b/>
          <w:bCs/>
          <w:noProof/>
          <w:color w:val="00B050"/>
        </w:rPr>
        <w:drawing>
          <wp:inline distT="0" distB="0" distL="0" distR="0" wp14:anchorId="160531E8" wp14:editId="12FC19E8">
            <wp:extent cx="6579145" cy="6602506"/>
            <wp:effectExtent l="0" t="0" r="0" b="1905"/>
            <wp:docPr id="5" name="Picture 4">
              <a:extLst xmlns:a="http://schemas.openxmlformats.org/drawingml/2006/main">
                <a:ext uri="{FF2B5EF4-FFF2-40B4-BE49-F238E27FC236}">
                  <a16:creationId xmlns:a16="http://schemas.microsoft.com/office/drawing/2014/main" id="{F5725A3A-B48F-405D-BCD6-A7F265729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725A3A-B48F-405D-BCD6-A7F265729AA0}"/>
                        </a:ext>
                      </a:extLst>
                    </pic:cNvPr>
                    <pic:cNvPicPr>
                      <a:picLocks noChangeAspect="1"/>
                    </pic:cNvPicPr>
                  </pic:nvPicPr>
                  <pic:blipFill rotWithShape="1">
                    <a:blip r:embed="rId14"/>
                    <a:srcRect l="8269" r="7470"/>
                    <a:stretch/>
                  </pic:blipFill>
                  <pic:spPr bwMode="auto">
                    <a:xfrm>
                      <a:off x="0" y="0"/>
                      <a:ext cx="6610678" cy="6634151"/>
                    </a:xfrm>
                    <a:prstGeom prst="rect">
                      <a:avLst/>
                    </a:prstGeom>
                    <a:ln>
                      <a:noFill/>
                    </a:ln>
                    <a:extLst>
                      <a:ext uri="{53640926-AAD7-44D8-BBD7-CCE9431645EC}">
                        <a14:shadowObscured xmlns:a14="http://schemas.microsoft.com/office/drawing/2010/main"/>
                      </a:ext>
                    </a:extLst>
                  </pic:spPr>
                </pic:pic>
              </a:graphicData>
            </a:graphic>
          </wp:inline>
        </w:drawing>
      </w:r>
    </w:p>
    <w:p w14:paraId="729F3438" w14:textId="60A33331" w:rsidR="005340DE" w:rsidRDefault="005340DE" w:rsidP="005340DE">
      <w:pPr>
        <w:spacing w:line="276" w:lineRule="auto"/>
        <w:rPr>
          <w:rFonts w:ascii="Arial" w:hAnsi="Arial" w:cs="Arial"/>
          <w:b/>
          <w:bCs/>
          <w:color w:val="00B050"/>
          <w:lang w:val="en-US"/>
        </w:rPr>
      </w:pPr>
    </w:p>
    <w:p w14:paraId="6635F0CB" w14:textId="77777777" w:rsidR="00CA47E6" w:rsidRDefault="00CA47E6" w:rsidP="005340DE">
      <w:pPr>
        <w:spacing w:line="276" w:lineRule="auto"/>
        <w:rPr>
          <w:rFonts w:ascii="Arial" w:hAnsi="Arial" w:cs="Arial"/>
          <w:b/>
          <w:bCs/>
          <w:color w:val="000000" w:themeColor="text1"/>
          <w:lang w:val="pt-BR"/>
        </w:rPr>
      </w:pPr>
    </w:p>
    <w:p w14:paraId="0D3A7846" w14:textId="77777777" w:rsidR="00CA47E6" w:rsidRDefault="00CA47E6" w:rsidP="005340DE">
      <w:pPr>
        <w:spacing w:line="276" w:lineRule="auto"/>
        <w:rPr>
          <w:rFonts w:ascii="Arial" w:hAnsi="Arial" w:cs="Arial"/>
          <w:b/>
          <w:bCs/>
          <w:color w:val="000000" w:themeColor="text1"/>
          <w:lang w:val="pt-BR"/>
        </w:rPr>
      </w:pPr>
    </w:p>
    <w:p w14:paraId="7989DA75" w14:textId="77777777" w:rsidR="00CA47E6" w:rsidRDefault="00CA47E6" w:rsidP="005340DE">
      <w:pPr>
        <w:spacing w:line="276" w:lineRule="auto"/>
        <w:rPr>
          <w:rFonts w:ascii="Arial" w:hAnsi="Arial" w:cs="Arial"/>
          <w:b/>
          <w:bCs/>
          <w:color w:val="000000" w:themeColor="text1"/>
          <w:lang w:val="pt-BR"/>
        </w:rPr>
      </w:pPr>
    </w:p>
    <w:p w14:paraId="571EDD9B" w14:textId="77777777" w:rsidR="00CA47E6" w:rsidRDefault="00CA47E6" w:rsidP="005340DE">
      <w:pPr>
        <w:spacing w:line="276" w:lineRule="auto"/>
        <w:rPr>
          <w:rFonts w:ascii="Arial" w:hAnsi="Arial" w:cs="Arial"/>
          <w:b/>
          <w:bCs/>
          <w:color w:val="000000" w:themeColor="text1"/>
          <w:lang w:val="pt-BR"/>
        </w:rPr>
      </w:pPr>
    </w:p>
    <w:p w14:paraId="666D6242" w14:textId="77777777" w:rsidR="00CA47E6" w:rsidRDefault="00CA47E6" w:rsidP="005340DE">
      <w:pPr>
        <w:spacing w:line="276" w:lineRule="auto"/>
        <w:rPr>
          <w:rFonts w:ascii="Arial" w:hAnsi="Arial" w:cs="Arial"/>
          <w:b/>
          <w:bCs/>
          <w:color w:val="000000" w:themeColor="text1"/>
          <w:lang w:val="pt-BR"/>
        </w:rPr>
      </w:pPr>
    </w:p>
    <w:p w14:paraId="209B7D5D" w14:textId="77777777" w:rsidR="00CA47E6" w:rsidRDefault="00CA47E6" w:rsidP="005340DE">
      <w:pPr>
        <w:spacing w:line="276" w:lineRule="auto"/>
        <w:rPr>
          <w:rFonts w:ascii="Arial" w:hAnsi="Arial" w:cs="Arial"/>
          <w:b/>
          <w:bCs/>
          <w:color w:val="000000" w:themeColor="text1"/>
          <w:lang w:val="pt-BR"/>
        </w:rPr>
      </w:pPr>
    </w:p>
    <w:p w14:paraId="1284BECC" w14:textId="77777777" w:rsidR="00CA47E6" w:rsidRDefault="00CA47E6" w:rsidP="005340DE">
      <w:pPr>
        <w:spacing w:line="276" w:lineRule="auto"/>
        <w:rPr>
          <w:rFonts w:ascii="Arial" w:hAnsi="Arial" w:cs="Arial"/>
          <w:b/>
          <w:bCs/>
          <w:color w:val="000000" w:themeColor="text1"/>
          <w:lang w:val="pt-BR"/>
        </w:rPr>
      </w:pPr>
    </w:p>
    <w:p w14:paraId="32D4E873" w14:textId="77777777" w:rsidR="00CA47E6" w:rsidRDefault="00CA47E6" w:rsidP="005340DE">
      <w:pPr>
        <w:spacing w:line="276" w:lineRule="auto"/>
        <w:rPr>
          <w:rFonts w:ascii="Arial" w:hAnsi="Arial" w:cs="Arial"/>
          <w:b/>
          <w:bCs/>
          <w:color w:val="000000" w:themeColor="text1"/>
          <w:lang w:val="pt-BR"/>
        </w:rPr>
      </w:pPr>
    </w:p>
    <w:p w14:paraId="1B1879CA" w14:textId="77777777" w:rsidR="00CA47E6" w:rsidRDefault="00CA47E6" w:rsidP="005340DE">
      <w:pPr>
        <w:spacing w:line="276" w:lineRule="auto"/>
        <w:rPr>
          <w:rFonts w:ascii="Arial" w:hAnsi="Arial" w:cs="Arial"/>
          <w:b/>
          <w:bCs/>
          <w:color w:val="000000" w:themeColor="text1"/>
          <w:lang w:val="pt-BR"/>
        </w:rPr>
      </w:pPr>
    </w:p>
    <w:p w14:paraId="6FEFB989" w14:textId="6C7A9AD7" w:rsidR="005340DE" w:rsidRDefault="00CA47E6" w:rsidP="005340DE">
      <w:pPr>
        <w:spacing w:line="276" w:lineRule="auto"/>
        <w:rPr>
          <w:rFonts w:ascii="Arial" w:hAnsi="Arial" w:cs="Arial"/>
          <w:b/>
          <w:bCs/>
          <w:color w:val="000000" w:themeColor="text1"/>
          <w:lang w:val="pt-BR"/>
        </w:rPr>
      </w:pPr>
      <w:proofErr w:type="spellStart"/>
      <w:r w:rsidRPr="00CA47E6">
        <w:rPr>
          <w:rFonts w:ascii="Arial" w:hAnsi="Arial" w:cs="Arial"/>
          <w:b/>
          <w:bCs/>
          <w:color w:val="000000" w:themeColor="text1"/>
          <w:lang w:val="pt-BR"/>
        </w:rPr>
        <w:t>Selecting</w:t>
      </w:r>
      <w:proofErr w:type="spellEnd"/>
      <w:r w:rsidRPr="00CA47E6">
        <w:rPr>
          <w:rFonts w:ascii="Arial" w:hAnsi="Arial" w:cs="Arial"/>
          <w:b/>
          <w:bCs/>
          <w:color w:val="000000" w:themeColor="text1"/>
          <w:lang w:val="pt-BR"/>
        </w:rPr>
        <w:t xml:space="preserve"> </w:t>
      </w:r>
      <w:proofErr w:type="spellStart"/>
      <w:r w:rsidRPr="00CA47E6">
        <w:rPr>
          <w:rFonts w:ascii="Arial" w:hAnsi="Arial" w:cs="Arial"/>
          <w:b/>
          <w:bCs/>
          <w:color w:val="000000" w:themeColor="text1"/>
          <w:lang w:val="pt-BR"/>
        </w:rPr>
        <w:t>the</w:t>
      </w:r>
      <w:proofErr w:type="spellEnd"/>
      <w:r w:rsidRPr="00CA47E6">
        <w:rPr>
          <w:rFonts w:ascii="Arial" w:hAnsi="Arial" w:cs="Arial"/>
          <w:b/>
          <w:bCs/>
          <w:color w:val="000000" w:themeColor="text1"/>
          <w:lang w:val="pt-BR"/>
        </w:rPr>
        <w:t xml:space="preserve"> </w:t>
      </w:r>
      <w:proofErr w:type="spellStart"/>
      <w:r w:rsidRPr="00CA47E6">
        <w:rPr>
          <w:rFonts w:ascii="Arial" w:hAnsi="Arial" w:cs="Arial"/>
          <w:b/>
          <w:bCs/>
          <w:color w:val="000000" w:themeColor="text1"/>
          <w:lang w:val="pt-BR"/>
        </w:rPr>
        <w:t>appropriate</w:t>
      </w:r>
      <w:proofErr w:type="spellEnd"/>
      <w:r w:rsidRPr="00CA47E6">
        <w:rPr>
          <w:rFonts w:ascii="Arial" w:hAnsi="Arial" w:cs="Arial"/>
          <w:b/>
          <w:bCs/>
          <w:color w:val="000000" w:themeColor="text1"/>
          <w:lang w:val="pt-BR"/>
        </w:rPr>
        <w:t xml:space="preserve"> case management </w:t>
      </w:r>
      <w:proofErr w:type="spellStart"/>
      <w:r w:rsidRPr="00CA47E6">
        <w:rPr>
          <w:rFonts w:ascii="Arial" w:hAnsi="Arial" w:cs="Arial"/>
          <w:b/>
          <w:bCs/>
          <w:color w:val="000000" w:themeColor="text1"/>
          <w:lang w:val="pt-BR"/>
        </w:rPr>
        <w:t>charts</w:t>
      </w:r>
      <w:proofErr w:type="spellEnd"/>
    </w:p>
    <w:p w14:paraId="369327D6" w14:textId="77777777" w:rsidR="00CA47E6" w:rsidRPr="00CA47E6" w:rsidRDefault="00CA47E6" w:rsidP="005340DE">
      <w:pPr>
        <w:spacing w:line="276" w:lineRule="auto"/>
        <w:rPr>
          <w:rFonts w:ascii="Arial" w:hAnsi="Arial" w:cs="Arial"/>
          <w:b/>
          <w:bCs/>
          <w:color w:val="000000" w:themeColor="text1"/>
          <w:lang w:val="en-US"/>
        </w:rPr>
      </w:pPr>
    </w:p>
    <w:p w14:paraId="5606907A" w14:textId="20F07C8E" w:rsidR="005340DE" w:rsidRDefault="00CA47E6" w:rsidP="00CA47E6">
      <w:pPr>
        <w:spacing w:line="276" w:lineRule="auto"/>
        <w:jc w:val="center"/>
        <w:rPr>
          <w:rFonts w:ascii="Arial" w:hAnsi="Arial" w:cs="Arial"/>
          <w:b/>
          <w:bCs/>
          <w:color w:val="00B050"/>
          <w:lang w:val="en-US"/>
        </w:rPr>
      </w:pPr>
      <w:r w:rsidRPr="00CA47E6">
        <w:rPr>
          <w:rFonts w:ascii="Arial" w:hAnsi="Arial" w:cs="Arial"/>
          <w:b/>
          <w:bCs/>
          <w:noProof/>
          <w:color w:val="00B050"/>
        </w:rPr>
        <w:drawing>
          <wp:inline distT="0" distB="0" distL="0" distR="0" wp14:anchorId="44E70E08" wp14:editId="4497E752">
            <wp:extent cx="6400800" cy="2387600"/>
            <wp:effectExtent l="0" t="0" r="0" b="0"/>
            <wp:docPr id="9" name="Content Placeholder 3">
              <a:extLst xmlns:a="http://schemas.openxmlformats.org/drawingml/2006/main">
                <a:ext uri="{FF2B5EF4-FFF2-40B4-BE49-F238E27FC236}">
                  <a16:creationId xmlns:a16="http://schemas.microsoft.com/office/drawing/2014/main" id="{8138193B-8D5C-46A6-BF37-113693C81B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138193B-8D5C-46A6-BF37-113693C81BC5}"/>
                        </a:ext>
                      </a:extLst>
                    </pic:cNvPr>
                    <pic:cNvPicPr>
                      <a:picLocks noGrp="1" noChangeAspect="1"/>
                    </pic:cNvPicPr>
                  </pic:nvPicPr>
                  <pic:blipFill>
                    <a:blip r:embed="rId15"/>
                    <a:stretch>
                      <a:fillRect/>
                    </a:stretch>
                  </pic:blipFill>
                  <pic:spPr>
                    <a:xfrm>
                      <a:off x="0" y="0"/>
                      <a:ext cx="6400800" cy="2387600"/>
                    </a:xfrm>
                    <a:prstGeom prst="rect">
                      <a:avLst/>
                    </a:prstGeom>
                  </pic:spPr>
                </pic:pic>
              </a:graphicData>
            </a:graphic>
          </wp:inline>
        </w:drawing>
      </w:r>
    </w:p>
    <w:p w14:paraId="68EAF4CC" w14:textId="18BE181E" w:rsidR="005340DE" w:rsidRDefault="005340DE" w:rsidP="005340DE">
      <w:pPr>
        <w:spacing w:line="276" w:lineRule="auto"/>
        <w:rPr>
          <w:rFonts w:ascii="Arial" w:hAnsi="Arial" w:cs="Arial"/>
          <w:b/>
          <w:bCs/>
          <w:color w:val="00B050"/>
          <w:lang w:val="en-US"/>
        </w:rPr>
      </w:pPr>
    </w:p>
    <w:p w14:paraId="4FB000DA" w14:textId="2E1D8FC0" w:rsidR="005340DE" w:rsidRDefault="005340DE" w:rsidP="005340DE">
      <w:pPr>
        <w:spacing w:line="276" w:lineRule="auto"/>
        <w:rPr>
          <w:rFonts w:ascii="Arial" w:hAnsi="Arial" w:cs="Arial"/>
          <w:b/>
          <w:bCs/>
          <w:color w:val="00B050"/>
          <w:lang w:val="en-US"/>
        </w:rPr>
      </w:pPr>
    </w:p>
    <w:p w14:paraId="36BBA9C6" w14:textId="34D39771" w:rsidR="005340DE" w:rsidRDefault="00CA47E6" w:rsidP="005340DE">
      <w:pPr>
        <w:spacing w:line="276" w:lineRule="auto"/>
        <w:rPr>
          <w:rFonts w:ascii="Arial" w:hAnsi="Arial" w:cs="Arial"/>
          <w:b/>
          <w:bCs/>
          <w:color w:val="000000" w:themeColor="text1"/>
          <w:lang w:val="en-US"/>
        </w:rPr>
      </w:pPr>
      <w:r w:rsidRPr="00CA47E6">
        <w:rPr>
          <w:rFonts w:ascii="Arial" w:hAnsi="Arial" w:cs="Arial"/>
          <w:b/>
          <w:bCs/>
          <w:color w:val="000000" w:themeColor="text1"/>
          <w:lang w:val="en-US"/>
        </w:rPr>
        <w:t>The sick child age 2 months to 5 years</w:t>
      </w:r>
      <w:r>
        <w:rPr>
          <w:rFonts w:ascii="Arial" w:hAnsi="Arial" w:cs="Arial"/>
          <w:b/>
          <w:bCs/>
          <w:color w:val="000000" w:themeColor="text1"/>
          <w:lang w:val="en-US"/>
        </w:rPr>
        <w:t xml:space="preserve"> (Assess and Classify)</w:t>
      </w:r>
    </w:p>
    <w:p w14:paraId="3465956E" w14:textId="77777777" w:rsidR="00CA47E6" w:rsidRDefault="00CA47E6" w:rsidP="005340DE">
      <w:pPr>
        <w:spacing w:line="276" w:lineRule="auto"/>
        <w:rPr>
          <w:rFonts w:ascii="Arial" w:hAnsi="Arial" w:cs="Arial"/>
          <w:b/>
          <w:bCs/>
          <w:color w:val="000000" w:themeColor="text1"/>
          <w:lang w:val="en-US"/>
        </w:rPr>
      </w:pPr>
    </w:p>
    <w:p w14:paraId="1A2531C3" w14:textId="55782158" w:rsidR="00CA47E6" w:rsidRDefault="00CA47E6" w:rsidP="00CA47E6">
      <w:pPr>
        <w:spacing w:line="276" w:lineRule="auto"/>
        <w:jc w:val="center"/>
        <w:rPr>
          <w:rFonts w:ascii="Arial" w:hAnsi="Arial" w:cs="Arial"/>
          <w:b/>
          <w:bCs/>
          <w:color w:val="00B050"/>
          <w:lang w:val="en-US"/>
        </w:rPr>
      </w:pPr>
      <w:r w:rsidRPr="00CA47E6">
        <w:rPr>
          <w:rFonts w:ascii="Arial" w:hAnsi="Arial" w:cs="Arial"/>
          <w:b/>
          <w:bCs/>
          <w:noProof/>
          <w:color w:val="00B050"/>
        </w:rPr>
        <w:lastRenderedPageBreak/>
        <w:drawing>
          <wp:inline distT="0" distB="0" distL="0" distR="0" wp14:anchorId="7CA42021" wp14:editId="497882BF">
            <wp:extent cx="5378824" cy="3942336"/>
            <wp:effectExtent l="0" t="0" r="6350" b="0"/>
            <wp:docPr id="10" name="Content Placeholder 3">
              <a:extLst xmlns:a="http://schemas.openxmlformats.org/drawingml/2006/main">
                <a:ext uri="{FF2B5EF4-FFF2-40B4-BE49-F238E27FC236}">
                  <a16:creationId xmlns:a16="http://schemas.microsoft.com/office/drawing/2014/main" id="{BA088EDE-2E7C-4543-9363-92647A55CE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A088EDE-2E7C-4543-9363-92647A55CEE9}"/>
                        </a:ext>
                      </a:extLst>
                    </pic:cNvPr>
                    <pic:cNvPicPr>
                      <a:picLocks noGrp="1" noChangeAspect="1"/>
                    </pic:cNvPicPr>
                  </pic:nvPicPr>
                  <pic:blipFill>
                    <a:blip r:embed="rId16"/>
                    <a:stretch>
                      <a:fillRect/>
                    </a:stretch>
                  </pic:blipFill>
                  <pic:spPr>
                    <a:xfrm>
                      <a:off x="0" y="0"/>
                      <a:ext cx="5386743" cy="3948140"/>
                    </a:xfrm>
                    <a:prstGeom prst="rect">
                      <a:avLst/>
                    </a:prstGeom>
                  </pic:spPr>
                </pic:pic>
              </a:graphicData>
            </a:graphic>
          </wp:inline>
        </w:drawing>
      </w:r>
    </w:p>
    <w:p w14:paraId="62A019F5" w14:textId="1A94BA5A" w:rsidR="005340DE" w:rsidRDefault="00586321" w:rsidP="005340DE">
      <w:pPr>
        <w:spacing w:line="276" w:lineRule="auto"/>
        <w:rPr>
          <w:rFonts w:ascii="Arial" w:hAnsi="Arial" w:cs="Arial"/>
          <w:b/>
          <w:bCs/>
          <w:color w:val="000000" w:themeColor="text1"/>
          <w:lang w:val="en-US"/>
        </w:rPr>
      </w:pPr>
      <w:r>
        <w:rPr>
          <w:rFonts w:ascii="Arial" w:hAnsi="Arial" w:cs="Arial"/>
          <w:b/>
          <w:bCs/>
          <w:color w:val="000000" w:themeColor="text1"/>
          <w:lang w:val="en-US"/>
        </w:rPr>
        <w:t>When a child is brought to the clinic</w:t>
      </w:r>
    </w:p>
    <w:p w14:paraId="56BDC671" w14:textId="4972BC49" w:rsidR="00586321" w:rsidRDefault="00586321" w:rsidP="005340DE">
      <w:pPr>
        <w:spacing w:line="276" w:lineRule="auto"/>
        <w:rPr>
          <w:rFonts w:ascii="Arial" w:hAnsi="Arial" w:cs="Arial"/>
          <w:b/>
          <w:bCs/>
          <w:color w:val="000000" w:themeColor="text1"/>
          <w:lang w:val="en-US"/>
        </w:rPr>
      </w:pPr>
    </w:p>
    <w:p w14:paraId="51AE1130" w14:textId="74E4CB41" w:rsidR="00586321" w:rsidRPr="00586321" w:rsidRDefault="00586321" w:rsidP="00586321">
      <w:pPr>
        <w:spacing w:line="276" w:lineRule="auto"/>
        <w:jc w:val="center"/>
        <w:rPr>
          <w:rFonts w:ascii="Arial" w:hAnsi="Arial" w:cs="Arial"/>
          <w:b/>
          <w:bCs/>
          <w:color w:val="000000" w:themeColor="text1"/>
          <w:lang w:val="en-US"/>
        </w:rPr>
      </w:pPr>
      <w:r w:rsidRPr="00586321">
        <w:rPr>
          <w:rFonts w:ascii="Arial" w:hAnsi="Arial" w:cs="Arial"/>
          <w:b/>
          <w:bCs/>
          <w:noProof/>
          <w:color w:val="000000" w:themeColor="text1"/>
        </w:rPr>
        <w:drawing>
          <wp:inline distT="0" distB="0" distL="0" distR="0" wp14:anchorId="0856843D" wp14:editId="7A1BC2F1">
            <wp:extent cx="6219259" cy="3562562"/>
            <wp:effectExtent l="0" t="0" r="3810" b="6350"/>
            <wp:docPr id="30" name="Content Placeholder 3">
              <a:extLst xmlns:a="http://schemas.openxmlformats.org/drawingml/2006/main">
                <a:ext uri="{FF2B5EF4-FFF2-40B4-BE49-F238E27FC236}">
                  <a16:creationId xmlns:a16="http://schemas.microsoft.com/office/drawing/2014/main" id="{CFCAE3D9-9A03-42D1-8DE8-8D3C76F4F8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FCAE3D9-9A03-42D1-8DE8-8D3C76F4F8C2}"/>
                        </a:ext>
                      </a:extLst>
                    </pic:cNvPr>
                    <pic:cNvPicPr>
                      <a:picLocks noGrp="1" noChangeAspect="1"/>
                    </pic:cNvPicPr>
                  </pic:nvPicPr>
                  <pic:blipFill>
                    <a:blip r:embed="rId17"/>
                    <a:stretch>
                      <a:fillRect/>
                    </a:stretch>
                  </pic:blipFill>
                  <pic:spPr>
                    <a:xfrm>
                      <a:off x="0" y="0"/>
                      <a:ext cx="6219259" cy="3562562"/>
                    </a:xfrm>
                    <a:prstGeom prst="rect">
                      <a:avLst/>
                    </a:prstGeom>
                  </pic:spPr>
                </pic:pic>
              </a:graphicData>
            </a:graphic>
          </wp:inline>
        </w:drawing>
      </w:r>
    </w:p>
    <w:p w14:paraId="457857F8" w14:textId="77777777" w:rsidR="00CA47E6" w:rsidRDefault="00CA47E6" w:rsidP="005340DE">
      <w:pPr>
        <w:spacing w:line="276" w:lineRule="auto"/>
        <w:rPr>
          <w:rFonts w:ascii="Arial" w:hAnsi="Arial" w:cs="Arial"/>
          <w:b/>
          <w:bCs/>
          <w:color w:val="00B050"/>
          <w:lang w:val="en-US"/>
        </w:rPr>
      </w:pPr>
    </w:p>
    <w:p w14:paraId="21AB7626" w14:textId="03FE1442" w:rsidR="005340DE" w:rsidRDefault="00586321" w:rsidP="005340DE">
      <w:pPr>
        <w:spacing w:line="276" w:lineRule="auto"/>
        <w:rPr>
          <w:rFonts w:ascii="Arial" w:hAnsi="Arial" w:cs="Arial"/>
          <w:b/>
          <w:bCs/>
          <w:color w:val="000000" w:themeColor="text1"/>
          <w:lang w:val="en-US"/>
        </w:rPr>
      </w:pPr>
      <w:r>
        <w:rPr>
          <w:rFonts w:ascii="Arial" w:hAnsi="Arial" w:cs="Arial"/>
          <w:b/>
          <w:bCs/>
          <w:color w:val="000000" w:themeColor="text1"/>
          <w:lang w:val="en-US"/>
        </w:rPr>
        <w:lastRenderedPageBreak/>
        <w:t>General Danger Signs</w:t>
      </w:r>
    </w:p>
    <w:p w14:paraId="455BD250" w14:textId="6EA01296" w:rsidR="00586321" w:rsidRDefault="00586321" w:rsidP="005340DE">
      <w:pPr>
        <w:spacing w:line="276" w:lineRule="auto"/>
        <w:rPr>
          <w:rFonts w:ascii="Arial" w:hAnsi="Arial" w:cs="Arial"/>
          <w:b/>
          <w:bCs/>
          <w:color w:val="000000" w:themeColor="text1"/>
          <w:lang w:val="en-US"/>
        </w:rPr>
      </w:pPr>
    </w:p>
    <w:p w14:paraId="0DF6084B" w14:textId="561C6B54" w:rsidR="00586321" w:rsidRPr="00586321" w:rsidRDefault="00586321" w:rsidP="00586321">
      <w:pPr>
        <w:spacing w:line="276" w:lineRule="auto"/>
        <w:jc w:val="center"/>
        <w:rPr>
          <w:rFonts w:ascii="Arial" w:hAnsi="Arial" w:cs="Arial"/>
          <w:b/>
          <w:bCs/>
          <w:color w:val="000000" w:themeColor="text1"/>
          <w:lang w:val="en-US"/>
        </w:rPr>
      </w:pPr>
      <w:r w:rsidRPr="00586321">
        <w:rPr>
          <w:rFonts w:ascii="Arial" w:hAnsi="Arial" w:cs="Arial"/>
          <w:b/>
          <w:bCs/>
          <w:noProof/>
          <w:color w:val="000000" w:themeColor="text1"/>
        </w:rPr>
        <w:drawing>
          <wp:inline distT="0" distB="0" distL="0" distR="0" wp14:anchorId="1B4E5FFE" wp14:editId="71385A6B">
            <wp:extent cx="6400800" cy="2776855"/>
            <wp:effectExtent l="0" t="0" r="0" b="4445"/>
            <wp:docPr id="31" name="Picture 3">
              <a:extLst xmlns:a="http://schemas.openxmlformats.org/drawingml/2006/main">
                <a:ext uri="{FF2B5EF4-FFF2-40B4-BE49-F238E27FC236}">
                  <a16:creationId xmlns:a16="http://schemas.microsoft.com/office/drawing/2014/main" id="{E9354664-DFA3-4195-998A-DC1B79E37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354664-DFA3-4195-998A-DC1B79E376E5}"/>
                        </a:ext>
                      </a:extLst>
                    </pic:cNvPr>
                    <pic:cNvPicPr>
                      <a:picLocks noChangeAspect="1"/>
                    </pic:cNvPicPr>
                  </pic:nvPicPr>
                  <pic:blipFill>
                    <a:blip r:embed="rId18"/>
                    <a:stretch>
                      <a:fillRect/>
                    </a:stretch>
                  </pic:blipFill>
                  <pic:spPr>
                    <a:xfrm>
                      <a:off x="0" y="0"/>
                      <a:ext cx="6400800" cy="2776855"/>
                    </a:xfrm>
                    <a:prstGeom prst="rect">
                      <a:avLst/>
                    </a:prstGeom>
                  </pic:spPr>
                </pic:pic>
              </a:graphicData>
            </a:graphic>
          </wp:inline>
        </w:drawing>
      </w:r>
    </w:p>
    <w:p w14:paraId="406FDA0E" w14:textId="1E0D1E69" w:rsidR="005340DE" w:rsidRDefault="005340DE" w:rsidP="005340DE">
      <w:pPr>
        <w:spacing w:line="276" w:lineRule="auto"/>
        <w:rPr>
          <w:rFonts w:ascii="Arial" w:hAnsi="Arial" w:cs="Arial"/>
          <w:b/>
          <w:bCs/>
          <w:color w:val="00B050"/>
          <w:lang w:val="en-US"/>
        </w:rPr>
      </w:pPr>
    </w:p>
    <w:p w14:paraId="3706D5C7" w14:textId="77777777" w:rsidR="00586321" w:rsidRDefault="00586321" w:rsidP="005340DE">
      <w:pPr>
        <w:spacing w:line="276" w:lineRule="auto"/>
        <w:rPr>
          <w:rFonts w:ascii="Arial" w:hAnsi="Arial" w:cs="Arial"/>
          <w:b/>
          <w:bCs/>
          <w:color w:val="000000" w:themeColor="text1"/>
          <w:lang w:val="en-US"/>
        </w:rPr>
      </w:pPr>
    </w:p>
    <w:p w14:paraId="76C784E7" w14:textId="77777777" w:rsidR="00586321" w:rsidRDefault="00586321" w:rsidP="005340DE">
      <w:pPr>
        <w:spacing w:line="276" w:lineRule="auto"/>
        <w:rPr>
          <w:rFonts w:ascii="Arial" w:hAnsi="Arial" w:cs="Arial"/>
          <w:b/>
          <w:bCs/>
          <w:color w:val="000000" w:themeColor="text1"/>
          <w:lang w:val="en-US"/>
        </w:rPr>
      </w:pPr>
    </w:p>
    <w:p w14:paraId="18AFF838" w14:textId="77777777" w:rsidR="00586321" w:rsidRDefault="00586321" w:rsidP="005340DE">
      <w:pPr>
        <w:spacing w:line="276" w:lineRule="auto"/>
        <w:rPr>
          <w:rFonts w:ascii="Arial" w:hAnsi="Arial" w:cs="Arial"/>
          <w:b/>
          <w:bCs/>
          <w:color w:val="000000" w:themeColor="text1"/>
          <w:lang w:val="en-US"/>
        </w:rPr>
      </w:pPr>
    </w:p>
    <w:p w14:paraId="78545505" w14:textId="5F429737" w:rsidR="005340DE" w:rsidRPr="00586321" w:rsidRDefault="00586321" w:rsidP="005340DE">
      <w:pPr>
        <w:spacing w:line="276" w:lineRule="auto"/>
        <w:rPr>
          <w:rFonts w:ascii="Arial" w:hAnsi="Arial" w:cs="Arial"/>
          <w:b/>
          <w:bCs/>
          <w:color w:val="000000" w:themeColor="text1"/>
        </w:rPr>
      </w:pPr>
      <w:r w:rsidRPr="00586321">
        <w:rPr>
          <w:rFonts w:ascii="Arial" w:hAnsi="Arial" w:cs="Arial"/>
          <w:b/>
          <w:bCs/>
          <w:color w:val="000000" w:themeColor="text1"/>
          <w:lang w:val="en-US"/>
        </w:rPr>
        <w:t>Cough or difficult breathing</w:t>
      </w:r>
    </w:p>
    <w:p w14:paraId="61AEC276" w14:textId="08670BED" w:rsidR="00586321" w:rsidRDefault="00586321" w:rsidP="005340DE">
      <w:pPr>
        <w:spacing w:line="276" w:lineRule="auto"/>
        <w:rPr>
          <w:rFonts w:ascii="Arial" w:hAnsi="Arial" w:cs="Arial"/>
          <w:b/>
          <w:bCs/>
          <w:color w:val="00B050"/>
        </w:rPr>
      </w:pPr>
    </w:p>
    <w:p w14:paraId="74413B84" w14:textId="273C69E0" w:rsidR="00586321" w:rsidRDefault="00586321" w:rsidP="00586321">
      <w:pPr>
        <w:spacing w:line="276" w:lineRule="auto"/>
        <w:jc w:val="center"/>
        <w:rPr>
          <w:rFonts w:ascii="Arial" w:hAnsi="Arial" w:cs="Arial"/>
          <w:b/>
          <w:bCs/>
          <w:color w:val="00B050"/>
        </w:rPr>
      </w:pPr>
      <w:r w:rsidRPr="00586321">
        <w:rPr>
          <w:rFonts w:ascii="Arial" w:hAnsi="Arial" w:cs="Arial"/>
          <w:b/>
          <w:bCs/>
          <w:noProof/>
          <w:color w:val="00B050"/>
        </w:rPr>
        <w:lastRenderedPageBreak/>
        <w:drawing>
          <wp:inline distT="0" distB="0" distL="0" distR="0" wp14:anchorId="53B68918" wp14:editId="1CB64BF1">
            <wp:extent cx="5708341" cy="3963160"/>
            <wp:effectExtent l="0" t="0" r="0" b="0"/>
            <wp:docPr id="32" name="Content Placeholder 3">
              <a:extLst xmlns:a="http://schemas.openxmlformats.org/drawingml/2006/main">
                <a:ext uri="{FF2B5EF4-FFF2-40B4-BE49-F238E27FC236}">
                  <a16:creationId xmlns:a16="http://schemas.microsoft.com/office/drawing/2014/main" id="{A593BE77-173B-42EB-838A-0D7775EF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593BE77-173B-42EB-838A-0D7775EF30D6}"/>
                        </a:ext>
                      </a:extLst>
                    </pic:cNvPr>
                    <pic:cNvPicPr>
                      <a:picLocks noGrp="1" noChangeAspect="1"/>
                    </pic:cNvPicPr>
                  </pic:nvPicPr>
                  <pic:blipFill>
                    <a:blip r:embed="rId19"/>
                    <a:stretch>
                      <a:fillRect/>
                    </a:stretch>
                  </pic:blipFill>
                  <pic:spPr>
                    <a:xfrm>
                      <a:off x="0" y="0"/>
                      <a:ext cx="5708341" cy="3963160"/>
                    </a:xfrm>
                    <a:prstGeom prst="rect">
                      <a:avLst/>
                    </a:prstGeom>
                  </pic:spPr>
                </pic:pic>
              </a:graphicData>
            </a:graphic>
          </wp:inline>
        </w:drawing>
      </w:r>
    </w:p>
    <w:p w14:paraId="47273A13" w14:textId="46EBD1DB" w:rsidR="00586321" w:rsidRDefault="00586321" w:rsidP="005340DE">
      <w:pPr>
        <w:spacing w:line="276" w:lineRule="auto"/>
        <w:rPr>
          <w:rFonts w:ascii="Arial" w:hAnsi="Arial" w:cs="Arial"/>
          <w:b/>
          <w:bCs/>
          <w:color w:val="00B050"/>
        </w:rPr>
      </w:pPr>
    </w:p>
    <w:p w14:paraId="5FDE8810" w14:textId="7716AEEB" w:rsidR="00586321" w:rsidRDefault="00586321" w:rsidP="005340DE">
      <w:pPr>
        <w:spacing w:line="276" w:lineRule="auto"/>
        <w:rPr>
          <w:rFonts w:ascii="Arial" w:hAnsi="Arial" w:cs="Arial"/>
          <w:b/>
          <w:bCs/>
          <w:color w:val="00B050"/>
        </w:rPr>
      </w:pPr>
    </w:p>
    <w:p w14:paraId="3C4156CC" w14:textId="3F831CEA" w:rsidR="00586321" w:rsidRPr="00586321" w:rsidRDefault="00396402" w:rsidP="00396402">
      <w:pPr>
        <w:spacing w:line="276" w:lineRule="auto"/>
        <w:jc w:val="center"/>
        <w:rPr>
          <w:rFonts w:ascii="Arial" w:hAnsi="Arial" w:cs="Arial"/>
          <w:b/>
          <w:bCs/>
          <w:color w:val="000000" w:themeColor="text1"/>
        </w:rPr>
      </w:pPr>
      <w:r w:rsidRPr="00586321">
        <w:rPr>
          <w:rFonts w:ascii="Arial" w:hAnsi="Arial" w:cs="Arial"/>
          <w:b/>
          <w:bCs/>
          <w:color w:val="000000" w:themeColor="text1"/>
          <w:lang w:val="en-US"/>
        </w:rPr>
        <w:t>CLASSIFICATION TABLE FOR COUGH OR DIFFICULT BREATHING</w:t>
      </w:r>
    </w:p>
    <w:p w14:paraId="1F2B3D67" w14:textId="58DF63B8" w:rsidR="00586321" w:rsidRDefault="00586321" w:rsidP="005340DE">
      <w:pPr>
        <w:spacing w:line="276" w:lineRule="auto"/>
        <w:rPr>
          <w:rFonts w:ascii="Arial" w:hAnsi="Arial" w:cs="Arial"/>
          <w:b/>
          <w:bCs/>
          <w:color w:val="00B050"/>
        </w:rPr>
      </w:pPr>
    </w:p>
    <w:p w14:paraId="0D0178BE" w14:textId="774431F2" w:rsidR="00586321" w:rsidRDefault="00586321" w:rsidP="00586321">
      <w:pPr>
        <w:spacing w:line="276" w:lineRule="auto"/>
        <w:jc w:val="center"/>
        <w:rPr>
          <w:rFonts w:ascii="Arial" w:hAnsi="Arial" w:cs="Arial"/>
          <w:b/>
          <w:bCs/>
          <w:color w:val="00B050"/>
        </w:rPr>
      </w:pPr>
      <w:r w:rsidRPr="00586321">
        <w:rPr>
          <w:rFonts w:ascii="Arial" w:hAnsi="Arial" w:cs="Arial"/>
          <w:b/>
          <w:bCs/>
          <w:noProof/>
          <w:color w:val="00B050"/>
        </w:rPr>
        <w:drawing>
          <wp:inline distT="0" distB="0" distL="0" distR="0" wp14:anchorId="22614099" wp14:editId="08ADC7B8">
            <wp:extent cx="6400800" cy="2643505"/>
            <wp:effectExtent l="0" t="0" r="0" b="0"/>
            <wp:docPr id="33" name="Content Placeholder 3">
              <a:extLst xmlns:a="http://schemas.openxmlformats.org/drawingml/2006/main">
                <a:ext uri="{FF2B5EF4-FFF2-40B4-BE49-F238E27FC236}">
                  <a16:creationId xmlns:a16="http://schemas.microsoft.com/office/drawing/2014/main" id="{FDBCE56D-A236-4B1E-97FB-176A8F51DD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DBCE56D-A236-4B1E-97FB-176A8F51DD0F}"/>
                        </a:ext>
                      </a:extLst>
                    </pic:cNvPr>
                    <pic:cNvPicPr>
                      <a:picLocks noGrp="1" noChangeAspect="1"/>
                    </pic:cNvPicPr>
                  </pic:nvPicPr>
                  <pic:blipFill>
                    <a:blip r:embed="rId20"/>
                    <a:stretch>
                      <a:fillRect/>
                    </a:stretch>
                  </pic:blipFill>
                  <pic:spPr>
                    <a:xfrm>
                      <a:off x="0" y="0"/>
                      <a:ext cx="6400800" cy="2643505"/>
                    </a:xfrm>
                    <a:prstGeom prst="rect">
                      <a:avLst/>
                    </a:prstGeom>
                  </pic:spPr>
                </pic:pic>
              </a:graphicData>
            </a:graphic>
          </wp:inline>
        </w:drawing>
      </w:r>
    </w:p>
    <w:p w14:paraId="0E3D0D13" w14:textId="65E99033" w:rsidR="00586321" w:rsidRDefault="00586321" w:rsidP="00586321">
      <w:pPr>
        <w:spacing w:line="276" w:lineRule="auto"/>
        <w:jc w:val="center"/>
        <w:rPr>
          <w:rFonts w:ascii="Arial" w:hAnsi="Arial" w:cs="Arial"/>
          <w:b/>
          <w:bCs/>
          <w:color w:val="00B050"/>
        </w:rPr>
      </w:pPr>
    </w:p>
    <w:p w14:paraId="4C4DCED1" w14:textId="15530036" w:rsidR="00586321" w:rsidRPr="00586321" w:rsidRDefault="00586321" w:rsidP="00586321">
      <w:pPr>
        <w:spacing w:line="276" w:lineRule="auto"/>
        <w:jc w:val="center"/>
        <w:rPr>
          <w:rFonts w:ascii="Arial" w:hAnsi="Arial" w:cs="Arial"/>
          <w:b/>
          <w:bCs/>
          <w:color w:val="00B050"/>
        </w:rPr>
      </w:pPr>
      <w:r w:rsidRPr="00586321">
        <w:rPr>
          <w:rFonts w:ascii="Arial" w:hAnsi="Arial" w:cs="Arial"/>
          <w:b/>
          <w:bCs/>
          <w:color w:val="00B050"/>
        </w:rPr>
        <w:t>ILLNESSES</w:t>
      </w:r>
    </w:p>
    <w:p w14:paraId="685F3F8D" w14:textId="2915EEFF" w:rsidR="00586321" w:rsidRDefault="00586321" w:rsidP="005340DE">
      <w:pPr>
        <w:spacing w:line="276" w:lineRule="auto"/>
        <w:rPr>
          <w:rFonts w:ascii="Arial" w:hAnsi="Arial" w:cs="Arial"/>
          <w:b/>
          <w:bCs/>
          <w:color w:val="00B050"/>
        </w:rPr>
      </w:pPr>
    </w:p>
    <w:p w14:paraId="497E8042" w14:textId="2C3BE099" w:rsidR="00586321" w:rsidRDefault="00586321" w:rsidP="005340DE">
      <w:pPr>
        <w:spacing w:line="276" w:lineRule="auto"/>
        <w:rPr>
          <w:rFonts w:ascii="Arial" w:hAnsi="Arial" w:cs="Arial"/>
          <w:b/>
          <w:bCs/>
          <w:color w:val="00B050"/>
        </w:rPr>
      </w:pPr>
    </w:p>
    <w:p w14:paraId="10242447" w14:textId="067F5E80" w:rsidR="00586321" w:rsidRPr="00586321" w:rsidRDefault="00586321" w:rsidP="005340DE">
      <w:pPr>
        <w:spacing w:line="276" w:lineRule="auto"/>
        <w:rPr>
          <w:rFonts w:ascii="Arial" w:hAnsi="Arial" w:cs="Arial"/>
          <w:b/>
          <w:bCs/>
          <w:color w:val="000000" w:themeColor="text1"/>
        </w:rPr>
      </w:pPr>
      <w:r w:rsidRPr="00586321">
        <w:rPr>
          <w:rFonts w:ascii="Arial" w:hAnsi="Arial" w:cs="Arial"/>
          <w:b/>
          <w:bCs/>
          <w:color w:val="000000" w:themeColor="text1"/>
          <w:lang w:val="en-US"/>
        </w:rPr>
        <w:t>Diarrhea</w:t>
      </w:r>
    </w:p>
    <w:p w14:paraId="69A5DFBC" w14:textId="7C81931D" w:rsidR="00586321" w:rsidRDefault="00586321" w:rsidP="005340DE">
      <w:pPr>
        <w:spacing w:line="276" w:lineRule="auto"/>
        <w:rPr>
          <w:rFonts w:ascii="Arial" w:hAnsi="Arial" w:cs="Arial"/>
          <w:b/>
          <w:bCs/>
          <w:color w:val="00B050"/>
        </w:rPr>
      </w:pPr>
    </w:p>
    <w:p w14:paraId="11F5ACA2" w14:textId="0826FB86" w:rsidR="00586321" w:rsidRDefault="00586321" w:rsidP="00586321">
      <w:pPr>
        <w:spacing w:line="276" w:lineRule="auto"/>
        <w:jc w:val="center"/>
        <w:rPr>
          <w:rFonts w:ascii="Arial" w:hAnsi="Arial" w:cs="Arial"/>
          <w:b/>
          <w:bCs/>
          <w:color w:val="00B050"/>
        </w:rPr>
      </w:pPr>
      <w:r w:rsidRPr="00586321">
        <w:rPr>
          <w:rFonts w:ascii="Arial" w:hAnsi="Arial" w:cs="Arial"/>
          <w:b/>
          <w:bCs/>
          <w:noProof/>
          <w:color w:val="00B050"/>
        </w:rPr>
        <w:drawing>
          <wp:inline distT="0" distB="0" distL="0" distR="0" wp14:anchorId="5A8BEBD7" wp14:editId="44E37EBB">
            <wp:extent cx="5010344" cy="4197691"/>
            <wp:effectExtent l="0" t="0" r="0" b="6350"/>
            <wp:docPr id="34" name="Content Placeholder 3">
              <a:extLst xmlns:a="http://schemas.openxmlformats.org/drawingml/2006/main">
                <a:ext uri="{FF2B5EF4-FFF2-40B4-BE49-F238E27FC236}">
                  <a16:creationId xmlns:a16="http://schemas.microsoft.com/office/drawing/2014/main" id="{7DCE042A-9A05-45A8-8EFA-DEAF7B4EFD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DCE042A-9A05-45A8-8EFA-DEAF7B4EFD47}"/>
                        </a:ext>
                      </a:extLst>
                    </pic:cNvPr>
                    <pic:cNvPicPr>
                      <a:picLocks noGrp="1" noChangeAspect="1"/>
                    </pic:cNvPicPr>
                  </pic:nvPicPr>
                  <pic:blipFill>
                    <a:blip r:embed="rId21"/>
                    <a:stretch>
                      <a:fillRect/>
                    </a:stretch>
                  </pic:blipFill>
                  <pic:spPr>
                    <a:xfrm>
                      <a:off x="0" y="0"/>
                      <a:ext cx="5010344" cy="4197691"/>
                    </a:xfrm>
                    <a:prstGeom prst="rect">
                      <a:avLst/>
                    </a:prstGeom>
                  </pic:spPr>
                </pic:pic>
              </a:graphicData>
            </a:graphic>
          </wp:inline>
        </w:drawing>
      </w:r>
    </w:p>
    <w:p w14:paraId="5ED55AAC" w14:textId="3A045AB7" w:rsidR="00586321" w:rsidRDefault="00586321" w:rsidP="005340DE">
      <w:pPr>
        <w:spacing w:line="276" w:lineRule="auto"/>
        <w:rPr>
          <w:rFonts w:ascii="Arial" w:hAnsi="Arial" w:cs="Arial"/>
          <w:b/>
          <w:bCs/>
          <w:color w:val="00B050"/>
        </w:rPr>
      </w:pPr>
    </w:p>
    <w:p w14:paraId="085FC5EF" w14:textId="47F34C37" w:rsidR="00586321" w:rsidRDefault="00586321" w:rsidP="005340DE">
      <w:pPr>
        <w:spacing w:line="276" w:lineRule="auto"/>
        <w:rPr>
          <w:rFonts w:ascii="Arial" w:hAnsi="Arial" w:cs="Arial"/>
          <w:b/>
          <w:bCs/>
          <w:color w:val="000000" w:themeColor="text1"/>
          <w:lang w:val="en-US"/>
        </w:rPr>
      </w:pPr>
    </w:p>
    <w:p w14:paraId="5BBFA907" w14:textId="77777777" w:rsidR="00586321" w:rsidRDefault="00586321" w:rsidP="005340DE">
      <w:pPr>
        <w:spacing w:line="276" w:lineRule="auto"/>
        <w:rPr>
          <w:rFonts w:ascii="Arial" w:hAnsi="Arial" w:cs="Arial"/>
          <w:b/>
          <w:bCs/>
          <w:color w:val="00B050"/>
        </w:rPr>
      </w:pPr>
    </w:p>
    <w:p w14:paraId="0C26C0F0" w14:textId="5F4B7D58" w:rsidR="00586321" w:rsidRDefault="00586321" w:rsidP="005340DE">
      <w:pPr>
        <w:spacing w:line="276" w:lineRule="auto"/>
        <w:rPr>
          <w:rFonts w:ascii="Arial" w:hAnsi="Arial" w:cs="Arial"/>
          <w:b/>
          <w:bCs/>
          <w:color w:val="00B050"/>
        </w:rPr>
      </w:pPr>
    </w:p>
    <w:p w14:paraId="6E147D72" w14:textId="231D6E82" w:rsidR="00586321" w:rsidRDefault="00586321" w:rsidP="005340DE">
      <w:pPr>
        <w:spacing w:line="276" w:lineRule="auto"/>
        <w:rPr>
          <w:rFonts w:ascii="Arial" w:hAnsi="Arial" w:cs="Arial"/>
          <w:b/>
          <w:bCs/>
          <w:color w:val="00B050"/>
        </w:rPr>
      </w:pPr>
    </w:p>
    <w:p w14:paraId="3B2540E0" w14:textId="1F36AE70" w:rsidR="00586321" w:rsidRDefault="00586321" w:rsidP="005340DE">
      <w:pPr>
        <w:spacing w:line="276" w:lineRule="auto"/>
        <w:rPr>
          <w:rFonts w:ascii="Arial" w:hAnsi="Arial" w:cs="Arial"/>
          <w:b/>
          <w:bCs/>
          <w:color w:val="00B050"/>
        </w:rPr>
      </w:pPr>
    </w:p>
    <w:p w14:paraId="0FCEC918" w14:textId="0B055F5C" w:rsidR="00586321" w:rsidRDefault="00586321" w:rsidP="005340DE">
      <w:pPr>
        <w:spacing w:line="276" w:lineRule="auto"/>
        <w:rPr>
          <w:rFonts w:ascii="Arial" w:hAnsi="Arial" w:cs="Arial"/>
          <w:b/>
          <w:bCs/>
          <w:color w:val="00B050"/>
        </w:rPr>
      </w:pPr>
    </w:p>
    <w:p w14:paraId="68280464" w14:textId="623D6477" w:rsidR="00586321" w:rsidRDefault="00586321" w:rsidP="005340DE">
      <w:pPr>
        <w:spacing w:line="276" w:lineRule="auto"/>
        <w:rPr>
          <w:rFonts w:ascii="Arial" w:hAnsi="Arial" w:cs="Arial"/>
          <w:b/>
          <w:bCs/>
          <w:color w:val="00B050"/>
        </w:rPr>
      </w:pPr>
    </w:p>
    <w:p w14:paraId="684417E6" w14:textId="1755B743" w:rsidR="00586321" w:rsidRDefault="00586321" w:rsidP="005340DE">
      <w:pPr>
        <w:spacing w:line="276" w:lineRule="auto"/>
        <w:rPr>
          <w:rFonts w:ascii="Arial" w:hAnsi="Arial" w:cs="Arial"/>
          <w:b/>
          <w:bCs/>
          <w:color w:val="00B050"/>
        </w:rPr>
      </w:pPr>
    </w:p>
    <w:p w14:paraId="4E643D9C" w14:textId="769C7351" w:rsidR="00586321" w:rsidRDefault="00586321" w:rsidP="005340DE">
      <w:pPr>
        <w:spacing w:line="276" w:lineRule="auto"/>
        <w:rPr>
          <w:rFonts w:ascii="Arial" w:hAnsi="Arial" w:cs="Arial"/>
          <w:b/>
          <w:bCs/>
          <w:color w:val="00B050"/>
        </w:rPr>
      </w:pPr>
    </w:p>
    <w:p w14:paraId="6B00EEF9" w14:textId="1DDCACBD" w:rsidR="00586321" w:rsidRDefault="00586321" w:rsidP="005340DE">
      <w:pPr>
        <w:spacing w:line="276" w:lineRule="auto"/>
        <w:rPr>
          <w:rFonts w:ascii="Arial" w:hAnsi="Arial" w:cs="Arial"/>
          <w:b/>
          <w:bCs/>
          <w:color w:val="00B050"/>
        </w:rPr>
      </w:pPr>
    </w:p>
    <w:p w14:paraId="35DB7FE4" w14:textId="40C60E44" w:rsidR="00586321" w:rsidRDefault="00586321" w:rsidP="005340DE">
      <w:pPr>
        <w:spacing w:line="276" w:lineRule="auto"/>
        <w:rPr>
          <w:rFonts w:ascii="Arial" w:hAnsi="Arial" w:cs="Arial"/>
          <w:b/>
          <w:bCs/>
          <w:color w:val="00B050"/>
        </w:rPr>
      </w:pPr>
    </w:p>
    <w:p w14:paraId="091E28A3" w14:textId="6509B833" w:rsidR="00586321" w:rsidRDefault="00586321" w:rsidP="005340DE">
      <w:pPr>
        <w:spacing w:line="276" w:lineRule="auto"/>
        <w:rPr>
          <w:rFonts w:ascii="Arial" w:hAnsi="Arial" w:cs="Arial"/>
          <w:b/>
          <w:bCs/>
          <w:color w:val="00B050"/>
        </w:rPr>
      </w:pPr>
    </w:p>
    <w:p w14:paraId="40EC6534" w14:textId="77777777" w:rsidR="00586321" w:rsidRDefault="00586321" w:rsidP="005340DE">
      <w:pPr>
        <w:spacing w:line="276" w:lineRule="auto"/>
        <w:rPr>
          <w:rFonts w:ascii="Arial" w:hAnsi="Arial" w:cs="Arial"/>
          <w:b/>
          <w:bCs/>
          <w:color w:val="00B050"/>
        </w:rPr>
      </w:pPr>
    </w:p>
    <w:p w14:paraId="074E63F8" w14:textId="6CD03414" w:rsidR="00586321" w:rsidRPr="00586321" w:rsidRDefault="00396402" w:rsidP="00396402">
      <w:pPr>
        <w:spacing w:line="276" w:lineRule="auto"/>
        <w:jc w:val="center"/>
        <w:rPr>
          <w:rFonts w:ascii="Arial" w:hAnsi="Arial" w:cs="Arial"/>
          <w:b/>
          <w:bCs/>
        </w:rPr>
      </w:pPr>
      <w:r w:rsidRPr="00586321">
        <w:rPr>
          <w:rFonts w:ascii="Arial" w:hAnsi="Arial" w:cs="Arial"/>
          <w:b/>
          <w:bCs/>
        </w:rPr>
        <w:t>CLASSIFICATION FOR TABLE WITH DEHYDRATION</w:t>
      </w:r>
    </w:p>
    <w:p w14:paraId="73F8655D" w14:textId="1B5593A7" w:rsidR="00586321" w:rsidRDefault="00586321" w:rsidP="005340DE">
      <w:pPr>
        <w:spacing w:line="276" w:lineRule="auto"/>
        <w:rPr>
          <w:rFonts w:ascii="Arial" w:hAnsi="Arial" w:cs="Arial"/>
          <w:b/>
          <w:bCs/>
          <w:color w:val="00B050"/>
        </w:rPr>
      </w:pPr>
    </w:p>
    <w:p w14:paraId="3D0E32AD" w14:textId="25E23E92" w:rsidR="00586321" w:rsidRDefault="00586321" w:rsidP="005340DE">
      <w:pPr>
        <w:spacing w:line="276" w:lineRule="auto"/>
        <w:rPr>
          <w:rFonts w:ascii="Arial" w:hAnsi="Arial" w:cs="Arial"/>
          <w:b/>
          <w:bCs/>
          <w:color w:val="00B050"/>
        </w:rPr>
      </w:pPr>
      <w:r w:rsidRPr="00586321">
        <w:rPr>
          <w:rFonts w:ascii="Arial" w:hAnsi="Arial" w:cs="Arial"/>
          <w:b/>
          <w:bCs/>
          <w:noProof/>
          <w:color w:val="00B050"/>
        </w:rPr>
        <w:lastRenderedPageBreak/>
        <w:drawing>
          <wp:inline distT="0" distB="0" distL="0" distR="0" wp14:anchorId="73871D5C" wp14:editId="217E46B6">
            <wp:extent cx="6165529" cy="3665784"/>
            <wp:effectExtent l="0" t="0" r="0" b="5080"/>
            <wp:docPr id="35" name="Content Placeholder 3">
              <a:extLst xmlns:a="http://schemas.openxmlformats.org/drawingml/2006/main">
                <a:ext uri="{FF2B5EF4-FFF2-40B4-BE49-F238E27FC236}">
                  <a16:creationId xmlns:a16="http://schemas.microsoft.com/office/drawing/2014/main" id="{7E100083-A3CC-4D2A-87DE-7B800F3A55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E100083-A3CC-4D2A-87DE-7B800F3A55C4}"/>
                        </a:ext>
                      </a:extLst>
                    </pic:cNvPr>
                    <pic:cNvPicPr>
                      <a:picLocks noGrp="1" noChangeAspect="1"/>
                    </pic:cNvPicPr>
                  </pic:nvPicPr>
                  <pic:blipFill>
                    <a:blip r:embed="rId22"/>
                    <a:stretch>
                      <a:fillRect/>
                    </a:stretch>
                  </pic:blipFill>
                  <pic:spPr>
                    <a:xfrm>
                      <a:off x="0" y="0"/>
                      <a:ext cx="6165529" cy="3665784"/>
                    </a:xfrm>
                    <a:prstGeom prst="rect">
                      <a:avLst/>
                    </a:prstGeom>
                  </pic:spPr>
                </pic:pic>
              </a:graphicData>
            </a:graphic>
          </wp:inline>
        </w:drawing>
      </w:r>
    </w:p>
    <w:p w14:paraId="745CAE56" w14:textId="229918C6" w:rsidR="00586321" w:rsidRPr="00586321" w:rsidRDefault="00586321" w:rsidP="008C175A">
      <w:pPr>
        <w:spacing w:line="276" w:lineRule="auto"/>
        <w:jc w:val="center"/>
        <w:rPr>
          <w:rFonts w:ascii="Arial" w:hAnsi="Arial" w:cs="Arial"/>
          <w:b/>
          <w:bCs/>
        </w:rPr>
      </w:pPr>
    </w:p>
    <w:p w14:paraId="66581D66" w14:textId="2E8CE93A" w:rsidR="00586321" w:rsidRPr="00586321" w:rsidRDefault="00586321" w:rsidP="008C175A">
      <w:pPr>
        <w:spacing w:line="276" w:lineRule="auto"/>
        <w:jc w:val="center"/>
        <w:rPr>
          <w:rFonts w:ascii="Arial" w:hAnsi="Arial" w:cs="Arial"/>
          <w:b/>
          <w:bCs/>
        </w:rPr>
      </w:pPr>
      <w:r w:rsidRPr="00586321">
        <w:rPr>
          <w:rFonts w:ascii="Arial" w:hAnsi="Arial" w:cs="Arial"/>
          <w:b/>
          <w:bCs/>
          <w:lang w:val="en-US"/>
        </w:rPr>
        <w:t>CLASSIFICATION TABLE FOR PERSISTENT DIARRHEA</w:t>
      </w:r>
    </w:p>
    <w:p w14:paraId="2EDFCCC9" w14:textId="7043A3D3" w:rsidR="00586321" w:rsidRDefault="00586321" w:rsidP="005340DE">
      <w:pPr>
        <w:spacing w:line="276" w:lineRule="auto"/>
        <w:rPr>
          <w:rFonts w:ascii="Arial" w:hAnsi="Arial" w:cs="Arial"/>
          <w:b/>
          <w:bCs/>
          <w:color w:val="00B050"/>
        </w:rPr>
      </w:pPr>
    </w:p>
    <w:p w14:paraId="6DF0C90A" w14:textId="44675830" w:rsidR="00396402" w:rsidRDefault="00396402" w:rsidP="005340DE">
      <w:pPr>
        <w:spacing w:line="276" w:lineRule="auto"/>
        <w:rPr>
          <w:rFonts w:ascii="Arial" w:hAnsi="Arial" w:cs="Arial"/>
          <w:b/>
          <w:bCs/>
          <w:color w:val="00B050"/>
        </w:rPr>
      </w:pPr>
      <w:r w:rsidRPr="00396402">
        <w:rPr>
          <w:rFonts w:ascii="Arial" w:hAnsi="Arial" w:cs="Arial"/>
          <w:b/>
          <w:bCs/>
          <w:noProof/>
          <w:color w:val="00B050"/>
        </w:rPr>
        <w:drawing>
          <wp:inline distT="0" distB="0" distL="0" distR="0" wp14:anchorId="4BAF05F9" wp14:editId="59620FE3">
            <wp:extent cx="6400800" cy="1478280"/>
            <wp:effectExtent l="0" t="0" r="0" b="0"/>
            <wp:docPr id="36" name="Content Placeholder 3">
              <a:extLst xmlns:a="http://schemas.openxmlformats.org/drawingml/2006/main">
                <a:ext uri="{FF2B5EF4-FFF2-40B4-BE49-F238E27FC236}">
                  <a16:creationId xmlns:a16="http://schemas.microsoft.com/office/drawing/2014/main" id="{B0786A87-A5BF-44C9-9D4A-6286A796D0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0786A87-A5BF-44C9-9D4A-6286A796D051}"/>
                        </a:ext>
                      </a:extLst>
                    </pic:cNvPr>
                    <pic:cNvPicPr>
                      <a:picLocks noGrp="1" noChangeAspect="1"/>
                    </pic:cNvPicPr>
                  </pic:nvPicPr>
                  <pic:blipFill>
                    <a:blip r:embed="rId23"/>
                    <a:stretch>
                      <a:fillRect/>
                    </a:stretch>
                  </pic:blipFill>
                  <pic:spPr>
                    <a:xfrm>
                      <a:off x="0" y="0"/>
                      <a:ext cx="6400800" cy="1478280"/>
                    </a:xfrm>
                    <a:prstGeom prst="rect">
                      <a:avLst/>
                    </a:prstGeom>
                  </pic:spPr>
                </pic:pic>
              </a:graphicData>
            </a:graphic>
          </wp:inline>
        </w:drawing>
      </w:r>
    </w:p>
    <w:p w14:paraId="12ED9020" w14:textId="3EBEE8CD" w:rsidR="00586321" w:rsidRDefault="00586321" w:rsidP="005340DE">
      <w:pPr>
        <w:spacing w:line="276" w:lineRule="auto"/>
        <w:rPr>
          <w:rFonts w:ascii="Arial" w:hAnsi="Arial" w:cs="Arial"/>
          <w:b/>
          <w:bCs/>
          <w:color w:val="00B050"/>
        </w:rPr>
      </w:pPr>
    </w:p>
    <w:p w14:paraId="3CF5DDC2" w14:textId="3F493AC9" w:rsidR="00586321" w:rsidRDefault="00586321" w:rsidP="005340DE">
      <w:pPr>
        <w:spacing w:line="276" w:lineRule="auto"/>
        <w:rPr>
          <w:rFonts w:ascii="Arial" w:hAnsi="Arial" w:cs="Arial"/>
          <w:b/>
          <w:bCs/>
          <w:color w:val="00B050"/>
        </w:rPr>
      </w:pPr>
    </w:p>
    <w:p w14:paraId="77610CA7" w14:textId="38B5E2CF" w:rsidR="00586321" w:rsidRPr="00396402" w:rsidRDefault="00396402" w:rsidP="00396402">
      <w:pPr>
        <w:tabs>
          <w:tab w:val="left" w:pos="4362"/>
        </w:tabs>
        <w:spacing w:line="276" w:lineRule="auto"/>
        <w:jc w:val="center"/>
        <w:rPr>
          <w:rFonts w:ascii="Arial" w:hAnsi="Arial" w:cs="Arial"/>
          <w:b/>
          <w:bCs/>
        </w:rPr>
      </w:pPr>
      <w:r w:rsidRPr="00396402">
        <w:rPr>
          <w:rFonts w:ascii="Arial" w:hAnsi="Arial" w:cs="Arial"/>
          <w:b/>
          <w:bCs/>
          <w:lang w:val="en-US"/>
        </w:rPr>
        <w:t>CLASSIFICATION TABLE FOR DYSENTERY</w:t>
      </w:r>
    </w:p>
    <w:p w14:paraId="72C86D22" w14:textId="4EBCBF93" w:rsidR="00586321" w:rsidRDefault="00396402" w:rsidP="005340DE">
      <w:pPr>
        <w:spacing w:line="276" w:lineRule="auto"/>
        <w:rPr>
          <w:rFonts w:ascii="Arial" w:hAnsi="Arial" w:cs="Arial"/>
          <w:b/>
          <w:bCs/>
          <w:color w:val="00B050"/>
        </w:rPr>
      </w:pPr>
      <w:r w:rsidRPr="00396402">
        <w:rPr>
          <w:rFonts w:ascii="Arial" w:hAnsi="Arial" w:cs="Arial"/>
          <w:b/>
          <w:bCs/>
          <w:noProof/>
          <w:color w:val="00B050"/>
        </w:rPr>
        <w:drawing>
          <wp:inline distT="0" distB="0" distL="0" distR="0" wp14:anchorId="6AE10F7D" wp14:editId="1CD45DD6">
            <wp:extent cx="6400800" cy="906780"/>
            <wp:effectExtent l="0" t="0" r="0" b="0"/>
            <wp:docPr id="37" name="Content Placeholder 3">
              <a:extLst xmlns:a="http://schemas.openxmlformats.org/drawingml/2006/main">
                <a:ext uri="{FF2B5EF4-FFF2-40B4-BE49-F238E27FC236}">
                  <a16:creationId xmlns:a16="http://schemas.microsoft.com/office/drawing/2014/main" id="{C9242A4C-D543-46D6-9738-2C19D460D4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9242A4C-D543-46D6-9738-2C19D460D402}"/>
                        </a:ext>
                      </a:extLst>
                    </pic:cNvPr>
                    <pic:cNvPicPr>
                      <a:picLocks noGrp="1" noChangeAspect="1"/>
                    </pic:cNvPicPr>
                  </pic:nvPicPr>
                  <pic:blipFill>
                    <a:blip r:embed="rId24"/>
                    <a:stretch>
                      <a:fillRect/>
                    </a:stretch>
                  </pic:blipFill>
                  <pic:spPr>
                    <a:xfrm>
                      <a:off x="0" y="0"/>
                      <a:ext cx="6400800" cy="906780"/>
                    </a:xfrm>
                    <a:prstGeom prst="rect">
                      <a:avLst/>
                    </a:prstGeom>
                  </pic:spPr>
                </pic:pic>
              </a:graphicData>
            </a:graphic>
          </wp:inline>
        </w:drawing>
      </w:r>
    </w:p>
    <w:p w14:paraId="3A0E5061" w14:textId="6BF74117" w:rsidR="00396402" w:rsidRDefault="00396402" w:rsidP="005340DE">
      <w:pPr>
        <w:spacing w:line="276" w:lineRule="auto"/>
        <w:rPr>
          <w:rFonts w:ascii="Arial" w:hAnsi="Arial" w:cs="Arial"/>
          <w:b/>
          <w:bCs/>
          <w:color w:val="00B050"/>
        </w:rPr>
      </w:pPr>
    </w:p>
    <w:p w14:paraId="07890140" w14:textId="2E01AB53" w:rsidR="00396402" w:rsidRDefault="00396402" w:rsidP="005340DE">
      <w:pPr>
        <w:spacing w:line="276" w:lineRule="auto"/>
        <w:rPr>
          <w:rFonts w:ascii="Arial" w:hAnsi="Arial" w:cs="Arial"/>
          <w:b/>
          <w:bCs/>
          <w:color w:val="00B050"/>
        </w:rPr>
      </w:pPr>
    </w:p>
    <w:p w14:paraId="1116560A" w14:textId="71C990D2" w:rsidR="00396402" w:rsidRPr="00396402" w:rsidRDefault="00396402" w:rsidP="00396402">
      <w:pPr>
        <w:spacing w:line="276" w:lineRule="auto"/>
        <w:jc w:val="center"/>
        <w:rPr>
          <w:rFonts w:ascii="Arial" w:hAnsi="Arial" w:cs="Arial"/>
          <w:b/>
          <w:bCs/>
        </w:rPr>
      </w:pPr>
      <w:r w:rsidRPr="00396402">
        <w:rPr>
          <w:rFonts w:ascii="Arial" w:hAnsi="Arial" w:cs="Arial"/>
          <w:b/>
          <w:bCs/>
        </w:rPr>
        <w:t>FEVER</w:t>
      </w:r>
    </w:p>
    <w:p w14:paraId="070DB519" w14:textId="33E93894" w:rsidR="00586321" w:rsidRDefault="00586321" w:rsidP="005340DE">
      <w:pPr>
        <w:spacing w:line="276" w:lineRule="auto"/>
        <w:rPr>
          <w:rFonts w:ascii="Arial" w:hAnsi="Arial" w:cs="Arial"/>
          <w:b/>
          <w:bCs/>
          <w:color w:val="00B050"/>
        </w:rPr>
      </w:pPr>
    </w:p>
    <w:p w14:paraId="152C5DF6" w14:textId="5DB27833" w:rsidR="00586321" w:rsidRDefault="00396402" w:rsidP="005340DE">
      <w:pPr>
        <w:spacing w:line="276" w:lineRule="auto"/>
        <w:rPr>
          <w:rFonts w:ascii="Arial" w:hAnsi="Arial" w:cs="Arial"/>
          <w:b/>
          <w:bCs/>
          <w:color w:val="00B050"/>
        </w:rPr>
      </w:pPr>
      <w:r w:rsidRPr="00396402">
        <w:rPr>
          <w:rFonts w:ascii="Arial" w:hAnsi="Arial" w:cs="Arial"/>
          <w:b/>
          <w:bCs/>
          <w:noProof/>
          <w:color w:val="00B050"/>
        </w:rPr>
        <w:lastRenderedPageBreak/>
        <w:drawing>
          <wp:inline distT="0" distB="0" distL="0" distR="0" wp14:anchorId="6EEDB22C" wp14:editId="2FD92A83">
            <wp:extent cx="5984966" cy="5640666"/>
            <wp:effectExtent l="0" t="0" r="0" b="0"/>
            <wp:docPr id="8" name="Picture 7">
              <a:extLst xmlns:a="http://schemas.openxmlformats.org/drawingml/2006/main">
                <a:ext uri="{FF2B5EF4-FFF2-40B4-BE49-F238E27FC236}">
                  <a16:creationId xmlns:a16="http://schemas.microsoft.com/office/drawing/2014/main" id="{545469EE-D5BD-4E9C-87C5-E047AE58C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5469EE-D5BD-4E9C-87C5-E047AE58CBCB}"/>
                        </a:ext>
                      </a:extLst>
                    </pic:cNvPr>
                    <pic:cNvPicPr>
                      <a:picLocks noChangeAspect="1"/>
                    </pic:cNvPicPr>
                  </pic:nvPicPr>
                  <pic:blipFill>
                    <a:blip r:embed="rId25"/>
                    <a:stretch>
                      <a:fillRect/>
                    </a:stretch>
                  </pic:blipFill>
                  <pic:spPr>
                    <a:xfrm>
                      <a:off x="0" y="0"/>
                      <a:ext cx="5984966" cy="5640666"/>
                    </a:xfrm>
                    <a:prstGeom prst="rect">
                      <a:avLst/>
                    </a:prstGeom>
                  </pic:spPr>
                </pic:pic>
              </a:graphicData>
            </a:graphic>
          </wp:inline>
        </w:drawing>
      </w:r>
    </w:p>
    <w:p w14:paraId="22BA22CE" w14:textId="7347A7DF" w:rsidR="00396402" w:rsidRDefault="00396402" w:rsidP="005340DE">
      <w:pPr>
        <w:spacing w:line="276" w:lineRule="auto"/>
        <w:rPr>
          <w:rFonts w:ascii="Arial" w:hAnsi="Arial" w:cs="Arial"/>
          <w:b/>
          <w:bCs/>
          <w:color w:val="00B050"/>
        </w:rPr>
      </w:pPr>
    </w:p>
    <w:p w14:paraId="1F001A0A" w14:textId="5B5A1AD3" w:rsidR="00396402" w:rsidRDefault="00396402" w:rsidP="005340DE">
      <w:pPr>
        <w:spacing w:line="276" w:lineRule="auto"/>
        <w:rPr>
          <w:rFonts w:ascii="Arial" w:hAnsi="Arial" w:cs="Arial"/>
          <w:b/>
          <w:bCs/>
          <w:color w:val="00B050"/>
        </w:rPr>
      </w:pPr>
    </w:p>
    <w:p w14:paraId="2AC3ECE4" w14:textId="3963B14F" w:rsidR="00396402" w:rsidRDefault="00396402" w:rsidP="005340DE">
      <w:pPr>
        <w:spacing w:line="276" w:lineRule="auto"/>
        <w:rPr>
          <w:rFonts w:ascii="Arial" w:hAnsi="Arial" w:cs="Arial"/>
          <w:b/>
          <w:bCs/>
          <w:color w:val="00B050"/>
        </w:rPr>
      </w:pPr>
    </w:p>
    <w:p w14:paraId="4095EC4E" w14:textId="5297468C" w:rsidR="00396402" w:rsidRDefault="00396402" w:rsidP="005340DE">
      <w:pPr>
        <w:spacing w:line="276" w:lineRule="auto"/>
        <w:rPr>
          <w:rFonts w:ascii="Arial" w:hAnsi="Arial" w:cs="Arial"/>
          <w:b/>
          <w:bCs/>
          <w:color w:val="00B050"/>
        </w:rPr>
      </w:pPr>
    </w:p>
    <w:p w14:paraId="107A5D60" w14:textId="415CF0A9" w:rsidR="00396402" w:rsidRDefault="00396402" w:rsidP="005340DE">
      <w:pPr>
        <w:spacing w:line="276" w:lineRule="auto"/>
        <w:rPr>
          <w:rFonts w:ascii="Arial" w:hAnsi="Arial" w:cs="Arial"/>
          <w:b/>
          <w:bCs/>
          <w:color w:val="00B050"/>
        </w:rPr>
      </w:pPr>
    </w:p>
    <w:p w14:paraId="2589537F" w14:textId="2054E949" w:rsidR="00396402" w:rsidRDefault="00396402" w:rsidP="005340DE">
      <w:pPr>
        <w:spacing w:line="276" w:lineRule="auto"/>
        <w:rPr>
          <w:rFonts w:ascii="Arial" w:hAnsi="Arial" w:cs="Arial"/>
          <w:b/>
          <w:bCs/>
          <w:color w:val="00B050"/>
        </w:rPr>
      </w:pPr>
    </w:p>
    <w:p w14:paraId="74864732" w14:textId="5E663369" w:rsidR="00396402" w:rsidRDefault="00396402" w:rsidP="005340DE">
      <w:pPr>
        <w:spacing w:line="276" w:lineRule="auto"/>
        <w:rPr>
          <w:rFonts w:ascii="Arial" w:hAnsi="Arial" w:cs="Arial"/>
          <w:b/>
          <w:bCs/>
          <w:color w:val="00B050"/>
        </w:rPr>
      </w:pPr>
    </w:p>
    <w:p w14:paraId="11CF32DE" w14:textId="54DF1B74" w:rsidR="00396402" w:rsidRDefault="00396402" w:rsidP="005340DE">
      <w:pPr>
        <w:spacing w:line="276" w:lineRule="auto"/>
        <w:rPr>
          <w:rFonts w:ascii="Arial" w:hAnsi="Arial" w:cs="Arial"/>
          <w:b/>
          <w:bCs/>
          <w:color w:val="00B050"/>
        </w:rPr>
      </w:pPr>
    </w:p>
    <w:p w14:paraId="0E2D22CF" w14:textId="77777777" w:rsidR="00396402" w:rsidRDefault="00396402" w:rsidP="005340DE">
      <w:pPr>
        <w:spacing w:line="276" w:lineRule="auto"/>
        <w:rPr>
          <w:rFonts w:ascii="Arial" w:hAnsi="Arial" w:cs="Arial"/>
          <w:b/>
          <w:bCs/>
          <w:color w:val="00B050"/>
        </w:rPr>
      </w:pPr>
    </w:p>
    <w:p w14:paraId="30431480" w14:textId="2918F485" w:rsidR="00396402" w:rsidRPr="00396402" w:rsidRDefault="00396402" w:rsidP="00396402">
      <w:pPr>
        <w:spacing w:line="276" w:lineRule="auto"/>
        <w:jc w:val="center"/>
        <w:rPr>
          <w:rFonts w:ascii="Arial" w:hAnsi="Arial" w:cs="Arial"/>
          <w:b/>
          <w:bCs/>
        </w:rPr>
      </w:pPr>
      <w:r w:rsidRPr="00396402">
        <w:rPr>
          <w:rFonts w:ascii="Arial" w:hAnsi="Arial" w:cs="Arial"/>
          <w:b/>
          <w:bCs/>
          <w:lang w:val="en-US"/>
        </w:rPr>
        <w:t>CLASSIFICATION TABLE FOR NO MALARIA RISK AND NO TRAVEL TO A MALARIA RISK AREA</w:t>
      </w:r>
    </w:p>
    <w:p w14:paraId="19D8F2FB" w14:textId="32EE4D2B" w:rsidR="00586321" w:rsidRDefault="00586321" w:rsidP="005340DE">
      <w:pPr>
        <w:spacing w:line="276" w:lineRule="auto"/>
        <w:rPr>
          <w:rFonts w:ascii="Arial" w:hAnsi="Arial" w:cs="Arial"/>
          <w:b/>
          <w:bCs/>
          <w:color w:val="00B050"/>
        </w:rPr>
      </w:pPr>
    </w:p>
    <w:p w14:paraId="7B13371F" w14:textId="01DF0FF2" w:rsidR="00586321" w:rsidRDefault="00396402" w:rsidP="005340DE">
      <w:pPr>
        <w:spacing w:line="276" w:lineRule="auto"/>
        <w:rPr>
          <w:rFonts w:ascii="Arial" w:hAnsi="Arial" w:cs="Arial"/>
          <w:b/>
          <w:bCs/>
          <w:color w:val="00B050"/>
        </w:rPr>
      </w:pPr>
      <w:r w:rsidRPr="00396402">
        <w:rPr>
          <w:rFonts w:ascii="Arial" w:hAnsi="Arial" w:cs="Arial"/>
          <w:b/>
          <w:bCs/>
          <w:noProof/>
          <w:color w:val="00B050"/>
        </w:rPr>
        <w:lastRenderedPageBreak/>
        <w:drawing>
          <wp:inline distT="0" distB="0" distL="0" distR="0" wp14:anchorId="6573607F" wp14:editId="4CACDDE7">
            <wp:extent cx="6400800" cy="2143760"/>
            <wp:effectExtent l="0" t="0" r="0" b="2540"/>
            <wp:docPr id="38" name="Content Placeholder 3">
              <a:extLst xmlns:a="http://schemas.openxmlformats.org/drawingml/2006/main">
                <a:ext uri="{FF2B5EF4-FFF2-40B4-BE49-F238E27FC236}">
                  <a16:creationId xmlns:a16="http://schemas.microsoft.com/office/drawing/2014/main" id="{6149A75F-F371-416E-8150-9AD7B6295A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149A75F-F371-416E-8150-9AD7B6295AB9}"/>
                        </a:ext>
                      </a:extLst>
                    </pic:cNvPr>
                    <pic:cNvPicPr>
                      <a:picLocks noGrp="1" noChangeAspect="1"/>
                    </pic:cNvPicPr>
                  </pic:nvPicPr>
                  <pic:blipFill>
                    <a:blip r:embed="rId26"/>
                    <a:stretch>
                      <a:fillRect/>
                    </a:stretch>
                  </pic:blipFill>
                  <pic:spPr>
                    <a:xfrm>
                      <a:off x="0" y="0"/>
                      <a:ext cx="6400800" cy="2143760"/>
                    </a:xfrm>
                    <a:prstGeom prst="rect">
                      <a:avLst/>
                    </a:prstGeom>
                  </pic:spPr>
                </pic:pic>
              </a:graphicData>
            </a:graphic>
          </wp:inline>
        </w:drawing>
      </w:r>
    </w:p>
    <w:p w14:paraId="6694CAFB" w14:textId="753BFDCF" w:rsidR="00586321" w:rsidRDefault="00586321" w:rsidP="005340DE">
      <w:pPr>
        <w:spacing w:line="276" w:lineRule="auto"/>
        <w:rPr>
          <w:rFonts w:ascii="Arial" w:hAnsi="Arial" w:cs="Arial"/>
          <w:b/>
          <w:bCs/>
          <w:color w:val="00B050"/>
        </w:rPr>
      </w:pPr>
    </w:p>
    <w:p w14:paraId="1984ED5B" w14:textId="5EA20DC8" w:rsidR="00586321" w:rsidRPr="00396402" w:rsidRDefault="00396402" w:rsidP="00396402">
      <w:pPr>
        <w:spacing w:line="276" w:lineRule="auto"/>
        <w:jc w:val="center"/>
        <w:rPr>
          <w:rFonts w:ascii="Arial" w:hAnsi="Arial" w:cs="Arial"/>
          <w:b/>
          <w:bCs/>
        </w:rPr>
      </w:pPr>
      <w:r w:rsidRPr="00396402">
        <w:rPr>
          <w:rFonts w:ascii="Arial" w:hAnsi="Arial" w:cs="Arial"/>
          <w:b/>
          <w:bCs/>
          <w:lang w:val="en-US"/>
        </w:rPr>
        <w:t>CLASSIFICATION TABLE FOR MEASLES (IF MEASLES NOW OR WITHIN THE LAST 3 MONTHS)</w:t>
      </w:r>
    </w:p>
    <w:p w14:paraId="5D37DC25" w14:textId="430562AA" w:rsidR="00586321" w:rsidRDefault="00586321" w:rsidP="005340DE">
      <w:pPr>
        <w:spacing w:line="276" w:lineRule="auto"/>
        <w:rPr>
          <w:rFonts w:ascii="Arial" w:hAnsi="Arial" w:cs="Arial"/>
          <w:b/>
          <w:bCs/>
          <w:color w:val="00B050"/>
        </w:rPr>
      </w:pPr>
    </w:p>
    <w:p w14:paraId="40A6EAD3" w14:textId="3116B059" w:rsidR="00586321" w:rsidRDefault="00396402" w:rsidP="005340DE">
      <w:pPr>
        <w:spacing w:line="276" w:lineRule="auto"/>
        <w:rPr>
          <w:rFonts w:ascii="Arial" w:hAnsi="Arial" w:cs="Arial"/>
          <w:b/>
          <w:bCs/>
          <w:color w:val="00B050"/>
        </w:rPr>
      </w:pPr>
      <w:r w:rsidRPr="00396402">
        <w:rPr>
          <w:rFonts w:ascii="Arial" w:hAnsi="Arial" w:cs="Arial"/>
          <w:b/>
          <w:bCs/>
          <w:noProof/>
          <w:color w:val="00B050"/>
        </w:rPr>
        <w:drawing>
          <wp:inline distT="0" distB="0" distL="0" distR="0" wp14:anchorId="10237196" wp14:editId="15093AE0">
            <wp:extent cx="6400800" cy="2322830"/>
            <wp:effectExtent l="0" t="0" r="0" b="1270"/>
            <wp:docPr id="39" name="Content Placeholder 3">
              <a:extLst xmlns:a="http://schemas.openxmlformats.org/drawingml/2006/main">
                <a:ext uri="{FF2B5EF4-FFF2-40B4-BE49-F238E27FC236}">
                  <a16:creationId xmlns:a16="http://schemas.microsoft.com/office/drawing/2014/main" id="{DD9CD702-6961-4503-B218-6CECBBE6DD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D9CD702-6961-4503-B218-6CECBBE6DDBA}"/>
                        </a:ext>
                      </a:extLst>
                    </pic:cNvPr>
                    <pic:cNvPicPr>
                      <a:picLocks noGrp="1" noChangeAspect="1"/>
                    </pic:cNvPicPr>
                  </pic:nvPicPr>
                  <pic:blipFill>
                    <a:blip r:embed="rId27"/>
                    <a:stretch>
                      <a:fillRect/>
                    </a:stretch>
                  </pic:blipFill>
                  <pic:spPr>
                    <a:xfrm>
                      <a:off x="0" y="0"/>
                      <a:ext cx="6400800" cy="2322830"/>
                    </a:xfrm>
                    <a:prstGeom prst="rect">
                      <a:avLst/>
                    </a:prstGeom>
                  </pic:spPr>
                </pic:pic>
              </a:graphicData>
            </a:graphic>
          </wp:inline>
        </w:drawing>
      </w:r>
    </w:p>
    <w:p w14:paraId="4E7802F3" w14:textId="27D30CA9" w:rsidR="00396402" w:rsidRDefault="00396402" w:rsidP="005340DE">
      <w:pPr>
        <w:spacing w:line="276" w:lineRule="auto"/>
        <w:rPr>
          <w:rFonts w:ascii="Arial" w:hAnsi="Arial" w:cs="Arial"/>
          <w:b/>
          <w:bCs/>
          <w:color w:val="00B050"/>
        </w:rPr>
      </w:pPr>
    </w:p>
    <w:p w14:paraId="669969FD" w14:textId="23845050" w:rsidR="00396402" w:rsidRPr="00396402" w:rsidRDefault="00396402" w:rsidP="00396402">
      <w:pPr>
        <w:spacing w:line="276" w:lineRule="auto"/>
        <w:jc w:val="center"/>
        <w:rPr>
          <w:rFonts w:ascii="Arial" w:hAnsi="Arial" w:cs="Arial"/>
          <w:b/>
          <w:bCs/>
          <w:color w:val="00B050"/>
        </w:rPr>
      </w:pPr>
      <w:r w:rsidRPr="00396402">
        <w:rPr>
          <w:rFonts w:ascii="Arial" w:hAnsi="Arial" w:cs="Arial"/>
          <w:b/>
          <w:bCs/>
          <w:color w:val="00B050"/>
          <w:lang w:val="en-US"/>
        </w:rPr>
        <w:t>FEVER WITH RASHES</w:t>
      </w:r>
    </w:p>
    <w:p w14:paraId="2848C10D" w14:textId="2609C3C3" w:rsidR="00586321" w:rsidRDefault="00586321" w:rsidP="005340DE">
      <w:pPr>
        <w:spacing w:line="276" w:lineRule="auto"/>
        <w:rPr>
          <w:rFonts w:ascii="Arial" w:hAnsi="Arial" w:cs="Arial"/>
          <w:b/>
          <w:bCs/>
          <w:color w:val="00B050"/>
        </w:rPr>
      </w:pPr>
    </w:p>
    <w:p w14:paraId="5FA7DA3E" w14:textId="7BD8F0C7" w:rsidR="00396402" w:rsidRPr="00396402" w:rsidRDefault="00396402" w:rsidP="005340DE">
      <w:pPr>
        <w:spacing w:line="276" w:lineRule="auto"/>
        <w:rPr>
          <w:rFonts w:ascii="Arial" w:hAnsi="Arial" w:cs="Arial"/>
          <w:b/>
          <w:bCs/>
          <w:color w:val="000000" w:themeColor="text1"/>
        </w:rPr>
      </w:pPr>
      <w:r w:rsidRPr="00396402">
        <w:rPr>
          <w:rFonts w:ascii="Arial" w:hAnsi="Arial" w:cs="Arial"/>
          <w:b/>
          <w:bCs/>
          <w:color w:val="000000" w:themeColor="text1"/>
          <w:lang w:val="en-US"/>
        </w:rPr>
        <w:t>Ear Problem</w:t>
      </w:r>
    </w:p>
    <w:p w14:paraId="7495B6F4" w14:textId="2E989C1D" w:rsidR="00586321" w:rsidRDefault="00586321" w:rsidP="005340DE">
      <w:pPr>
        <w:spacing w:line="276" w:lineRule="auto"/>
        <w:rPr>
          <w:rFonts w:ascii="Arial" w:hAnsi="Arial" w:cs="Arial"/>
          <w:b/>
          <w:bCs/>
          <w:color w:val="00B050"/>
        </w:rPr>
      </w:pPr>
    </w:p>
    <w:p w14:paraId="2FA9C68C" w14:textId="2E5C9B73" w:rsidR="00586321" w:rsidRDefault="00396402" w:rsidP="005340DE">
      <w:pPr>
        <w:spacing w:line="276" w:lineRule="auto"/>
        <w:rPr>
          <w:rFonts w:ascii="Arial" w:hAnsi="Arial" w:cs="Arial"/>
          <w:b/>
          <w:bCs/>
          <w:color w:val="00B050"/>
        </w:rPr>
      </w:pPr>
      <w:r w:rsidRPr="00396402">
        <w:rPr>
          <w:rFonts w:ascii="Arial" w:hAnsi="Arial" w:cs="Arial"/>
          <w:b/>
          <w:bCs/>
          <w:noProof/>
          <w:color w:val="00B050"/>
        </w:rPr>
        <w:lastRenderedPageBreak/>
        <w:drawing>
          <wp:inline distT="0" distB="0" distL="0" distR="0" wp14:anchorId="6CECD007" wp14:editId="53F58238">
            <wp:extent cx="5933611" cy="3732198"/>
            <wp:effectExtent l="0" t="0" r="0" b="1905"/>
            <wp:docPr id="40" name="Content Placeholder 3">
              <a:extLst xmlns:a="http://schemas.openxmlformats.org/drawingml/2006/main">
                <a:ext uri="{FF2B5EF4-FFF2-40B4-BE49-F238E27FC236}">
                  <a16:creationId xmlns:a16="http://schemas.microsoft.com/office/drawing/2014/main" id="{53F6E674-45C3-4B22-82F6-517042A108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3F6E674-45C3-4B22-82F6-517042A10811}"/>
                        </a:ext>
                      </a:extLst>
                    </pic:cNvPr>
                    <pic:cNvPicPr>
                      <a:picLocks noGrp="1" noChangeAspect="1"/>
                    </pic:cNvPicPr>
                  </pic:nvPicPr>
                  <pic:blipFill>
                    <a:blip r:embed="rId28"/>
                    <a:stretch>
                      <a:fillRect/>
                    </a:stretch>
                  </pic:blipFill>
                  <pic:spPr>
                    <a:xfrm>
                      <a:off x="0" y="0"/>
                      <a:ext cx="5933611" cy="3732198"/>
                    </a:xfrm>
                    <a:prstGeom prst="rect">
                      <a:avLst/>
                    </a:prstGeom>
                  </pic:spPr>
                </pic:pic>
              </a:graphicData>
            </a:graphic>
          </wp:inline>
        </w:drawing>
      </w:r>
    </w:p>
    <w:p w14:paraId="31C4690A" w14:textId="7FF7A888" w:rsidR="00396402" w:rsidRDefault="00396402" w:rsidP="005340DE">
      <w:pPr>
        <w:spacing w:line="276" w:lineRule="auto"/>
        <w:rPr>
          <w:rFonts w:ascii="Arial" w:hAnsi="Arial" w:cs="Arial"/>
          <w:b/>
          <w:bCs/>
          <w:color w:val="00B050"/>
        </w:rPr>
      </w:pPr>
    </w:p>
    <w:p w14:paraId="5B096EA1" w14:textId="13E5EED5" w:rsidR="00396402" w:rsidRDefault="00396402" w:rsidP="005340DE">
      <w:pPr>
        <w:spacing w:line="276" w:lineRule="auto"/>
        <w:rPr>
          <w:rFonts w:ascii="Arial" w:hAnsi="Arial" w:cs="Arial"/>
          <w:b/>
          <w:bCs/>
          <w:color w:val="00B050"/>
        </w:rPr>
      </w:pPr>
    </w:p>
    <w:p w14:paraId="77081AC5" w14:textId="630BB3F6" w:rsidR="00396402" w:rsidRPr="00396402" w:rsidRDefault="00396402" w:rsidP="005340DE">
      <w:pPr>
        <w:spacing w:line="276" w:lineRule="auto"/>
        <w:rPr>
          <w:rFonts w:ascii="Arial" w:hAnsi="Arial" w:cs="Arial"/>
          <w:b/>
          <w:bCs/>
          <w:color w:val="000000" w:themeColor="text1"/>
        </w:rPr>
      </w:pPr>
      <w:r w:rsidRPr="00396402">
        <w:rPr>
          <w:rFonts w:ascii="Arial" w:hAnsi="Arial" w:cs="Arial"/>
          <w:b/>
          <w:bCs/>
          <w:color w:val="000000" w:themeColor="text1"/>
          <w:lang w:val="en-US"/>
        </w:rPr>
        <w:t>Classification table for ear problem</w:t>
      </w:r>
    </w:p>
    <w:p w14:paraId="79897D04" w14:textId="2A8DF2FF" w:rsidR="00586321" w:rsidRDefault="00586321" w:rsidP="005340DE">
      <w:pPr>
        <w:spacing w:line="276" w:lineRule="auto"/>
        <w:rPr>
          <w:rFonts w:ascii="Arial" w:hAnsi="Arial" w:cs="Arial"/>
          <w:b/>
          <w:bCs/>
          <w:color w:val="00B050"/>
        </w:rPr>
      </w:pPr>
    </w:p>
    <w:p w14:paraId="22AFF3E2" w14:textId="68C97B48" w:rsidR="00586321" w:rsidRDefault="00396402" w:rsidP="005340DE">
      <w:pPr>
        <w:spacing w:line="276" w:lineRule="auto"/>
        <w:rPr>
          <w:rFonts w:ascii="Arial" w:hAnsi="Arial" w:cs="Arial"/>
          <w:b/>
          <w:bCs/>
          <w:color w:val="00B050"/>
        </w:rPr>
      </w:pPr>
      <w:r w:rsidRPr="00396402">
        <w:rPr>
          <w:rFonts w:ascii="Arial" w:hAnsi="Arial" w:cs="Arial"/>
          <w:b/>
          <w:bCs/>
          <w:noProof/>
          <w:color w:val="00B050"/>
        </w:rPr>
        <w:drawing>
          <wp:inline distT="0" distB="0" distL="0" distR="0" wp14:anchorId="53DEF672" wp14:editId="1FDD1E3B">
            <wp:extent cx="6400800" cy="3066415"/>
            <wp:effectExtent l="0" t="0" r="0" b="0"/>
            <wp:docPr id="41" name="Content Placeholder 3">
              <a:extLst xmlns:a="http://schemas.openxmlformats.org/drawingml/2006/main">
                <a:ext uri="{FF2B5EF4-FFF2-40B4-BE49-F238E27FC236}">
                  <a16:creationId xmlns:a16="http://schemas.microsoft.com/office/drawing/2014/main" id="{811DB7FD-5298-49DD-B204-20F5611921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11DB7FD-5298-49DD-B204-20F5611921BB}"/>
                        </a:ext>
                      </a:extLst>
                    </pic:cNvPr>
                    <pic:cNvPicPr>
                      <a:picLocks noGrp="1" noChangeAspect="1"/>
                    </pic:cNvPicPr>
                  </pic:nvPicPr>
                  <pic:blipFill>
                    <a:blip r:embed="rId29"/>
                    <a:stretch>
                      <a:fillRect/>
                    </a:stretch>
                  </pic:blipFill>
                  <pic:spPr>
                    <a:xfrm>
                      <a:off x="0" y="0"/>
                      <a:ext cx="6400800" cy="3066415"/>
                    </a:xfrm>
                    <a:prstGeom prst="rect">
                      <a:avLst/>
                    </a:prstGeom>
                  </pic:spPr>
                </pic:pic>
              </a:graphicData>
            </a:graphic>
          </wp:inline>
        </w:drawing>
      </w:r>
    </w:p>
    <w:p w14:paraId="148B5B3E" w14:textId="14F43479" w:rsidR="00396402" w:rsidRDefault="00396402" w:rsidP="005340DE">
      <w:pPr>
        <w:spacing w:line="276" w:lineRule="auto"/>
        <w:rPr>
          <w:rFonts w:ascii="Arial" w:hAnsi="Arial" w:cs="Arial"/>
          <w:b/>
          <w:bCs/>
          <w:color w:val="00B050"/>
        </w:rPr>
      </w:pPr>
    </w:p>
    <w:p w14:paraId="778DCEC9" w14:textId="77777777" w:rsidR="00396402" w:rsidRDefault="00396402" w:rsidP="005340DE">
      <w:pPr>
        <w:spacing w:line="276" w:lineRule="auto"/>
        <w:rPr>
          <w:rFonts w:ascii="Arial" w:hAnsi="Arial" w:cs="Arial"/>
          <w:b/>
          <w:bCs/>
          <w:color w:val="00B050"/>
        </w:rPr>
      </w:pPr>
    </w:p>
    <w:p w14:paraId="58BDE249" w14:textId="3C236A94" w:rsidR="00586321" w:rsidRPr="00396402" w:rsidRDefault="00396402" w:rsidP="005340DE">
      <w:pPr>
        <w:spacing w:line="276" w:lineRule="auto"/>
        <w:rPr>
          <w:rFonts w:ascii="Arial" w:hAnsi="Arial" w:cs="Arial"/>
          <w:b/>
          <w:bCs/>
          <w:color w:val="000000" w:themeColor="text1"/>
        </w:rPr>
      </w:pPr>
      <w:r w:rsidRPr="00396402">
        <w:rPr>
          <w:rFonts w:ascii="Arial" w:hAnsi="Arial" w:cs="Arial"/>
          <w:b/>
          <w:bCs/>
          <w:color w:val="000000" w:themeColor="text1"/>
          <w:lang w:val="en-US"/>
        </w:rPr>
        <w:lastRenderedPageBreak/>
        <w:t>Malnutrition and Anemia</w:t>
      </w:r>
    </w:p>
    <w:p w14:paraId="74BCD9D3" w14:textId="0BFD7030" w:rsidR="00586321" w:rsidRDefault="00586321" w:rsidP="005340DE">
      <w:pPr>
        <w:spacing w:line="276" w:lineRule="auto"/>
        <w:rPr>
          <w:rFonts w:ascii="Arial" w:hAnsi="Arial" w:cs="Arial"/>
          <w:b/>
          <w:bCs/>
          <w:color w:val="00B050"/>
        </w:rPr>
      </w:pPr>
    </w:p>
    <w:p w14:paraId="14C590B8" w14:textId="5803D844" w:rsidR="00586321" w:rsidRDefault="00396402" w:rsidP="005340DE">
      <w:pPr>
        <w:spacing w:line="276" w:lineRule="auto"/>
        <w:rPr>
          <w:rFonts w:ascii="Arial" w:hAnsi="Arial" w:cs="Arial"/>
          <w:b/>
          <w:bCs/>
          <w:color w:val="00B050"/>
        </w:rPr>
      </w:pPr>
      <w:r w:rsidRPr="00396402">
        <w:rPr>
          <w:rFonts w:ascii="Arial" w:hAnsi="Arial" w:cs="Arial"/>
          <w:b/>
          <w:bCs/>
          <w:noProof/>
          <w:color w:val="00B050"/>
        </w:rPr>
        <w:drawing>
          <wp:inline distT="0" distB="0" distL="0" distR="0" wp14:anchorId="079175F7" wp14:editId="72674B76">
            <wp:extent cx="6119076" cy="3692417"/>
            <wp:effectExtent l="0" t="0" r="2540" b="3810"/>
            <wp:docPr id="42" name="Content Placeholder 3">
              <a:extLst xmlns:a="http://schemas.openxmlformats.org/drawingml/2006/main">
                <a:ext uri="{FF2B5EF4-FFF2-40B4-BE49-F238E27FC236}">
                  <a16:creationId xmlns:a16="http://schemas.microsoft.com/office/drawing/2014/main" id="{BCCF20F9-B70A-496C-A86F-504B858A10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CCF20F9-B70A-496C-A86F-504B858A1000}"/>
                        </a:ext>
                      </a:extLst>
                    </pic:cNvPr>
                    <pic:cNvPicPr>
                      <a:picLocks noGrp="1" noChangeAspect="1"/>
                    </pic:cNvPicPr>
                  </pic:nvPicPr>
                  <pic:blipFill>
                    <a:blip r:embed="rId30"/>
                    <a:stretch>
                      <a:fillRect/>
                    </a:stretch>
                  </pic:blipFill>
                  <pic:spPr>
                    <a:xfrm>
                      <a:off x="0" y="0"/>
                      <a:ext cx="6119076" cy="3692417"/>
                    </a:xfrm>
                    <a:prstGeom prst="rect">
                      <a:avLst/>
                    </a:prstGeom>
                  </pic:spPr>
                </pic:pic>
              </a:graphicData>
            </a:graphic>
          </wp:inline>
        </w:drawing>
      </w:r>
    </w:p>
    <w:p w14:paraId="268C8ADC" w14:textId="202E3124" w:rsidR="00396402" w:rsidRDefault="00396402" w:rsidP="00396402">
      <w:pPr>
        <w:spacing w:line="276" w:lineRule="auto"/>
        <w:jc w:val="center"/>
        <w:rPr>
          <w:rFonts w:ascii="Arial" w:hAnsi="Arial" w:cs="Arial"/>
          <w:b/>
          <w:bCs/>
          <w:color w:val="00B050"/>
        </w:rPr>
      </w:pPr>
    </w:p>
    <w:p w14:paraId="271FE64E" w14:textId="2695B2E5" w:rsidR="00396402" w:rsidRDefault="00396402" w:rsidP="00396402">
      <w:pPr>
        <w:spacing w:line="276" w:lineRule="auto"/>
        <w:jc w:val="center"/>
        <w:rPr>
          <w:rFonts w:ascii="Arial" w:hAnsi="Arial" w:cs="Arial"/>
          <w:b/>
          <w:bCs/>
          <w:color w:val="00B050"/>
        </w:rPr>
      </w:pPr>
      <w:r w:rsidRPr="00396402">
        <w:rPr>
          <w:rFonts w:ascii="Arial" w:hAnsi="Arial" w:cs="Arial"/>
          <w:b/>
          <w:bCs/>
          <w:color w:val="00B050"/>
          <w:lang w:val="en-US"/>
        </w:rPr>
        <w:t>CHILD WITH ANEMIA AND MALNUTRITION</w:t>
      </w:r>
    </w:p>
    <w:p w14:paraId="111610BA" w14:textId="168C68E5" w:rsidR="00586321" w:rsidRDefault="00586321" w:rsidP="005340DE">
      <w:pPr>
        <w:spacing w:line="276" w:lineRule="auto"/>
        <w:rPr>
          <w:rFonts w:ascii="Arial" w:hAnsi="Arial" w:cs="Arial"/>
          <w:b/>
          <w:bCs/>
          <w:color w:val="00B050"/>
        </w:rPr>
      </w:pPr>
    </w:p>
    <w:p w14:paraId="23A0CAF2" w14:textId="75ED2BC2" w:rsidR="00586321" w:rsidRDefault="00396402" w:rsidP="005340DE">
      <w:pPr>
        <w:spacing w:line="276" w:lineRule="auto"/>
        <w:rPr>
          <w:rFonts w:ascii="Arial" w:hAnsi="Arial" w:cs="Arial"/>
          <w:b/>
          <w:bCs/>
          <w:color w:val="000000" w:themeColor="text1"/>
          <w:lang w:val="en-US"/>
        </w:rPr>
      </w:pPr>
      <w:r w:rsidRPr="00396402">
        <w:rPr>
          <w:rFonts w:ascii="Arial" w:hAnsi="Arial" w:cs="Arial"/>
          <w:b/>
          <w:bCs/>
          <w:color w:val="000000" w:themeColor="text1"/>
          <w:lang w:val="en-US"/>
        </w:rPr>
        <w:t>Classification table for malnutrition and anemia</w:t>
      </w:r>
    </w:p>
    <w:p w14:paraId="26B4A5FE" w14:textId="7C948278" w:rsidR="00396402" w:rsidRDefault="00396402" w:rsidP="00396402">
      <w:pPr>
        <w:spacing w:line="276" w:lineRule="auto"/>
        <w:jc w:val="center"/>
        <w:rPr>
          <w:rFonts w:ascii="Arial" w:hAnsi="Arial" w:cs="Arial"/>
          <w:b/>
          <w:bCs/>
          <w:color w:val="000000" w:themeColor="text1"/>
        </w:rPr>
      </w:pPr>
      <w:r w:rsidRPr="00396402">
        <w:rPr>
          <w:rFonts w:ascii="Arial" w:hAnsi="Arial" w:cs="Arial"/>
          <w:b/>
          <w:bCs/>
          <w:noProof/>
          <w:color w:val="000000" w:themeColor="text1"/>
        </w:rPr>
        <w:lastRenderedPageBreak/>
        <w:drawing>
          <wp:inline distT="0" distB="0" distL="0" distR="0" wp14:anchorId="16577D22" wp14:editId="35683295">
            <wp:extent cx="6348800" cy="3577007"/>
            <wp:effectExtent l="0" t="0" r="1270" b="4445"/>
            <wp:docPr id="43" name="Content Placeholder 3">
              <a:extLst xmlns:a="http://schemas.openxmlformats.org/drawingml/2006/main">
                <a:ext uri="{FF2B5EF4-FFF2-40B4-BE49-F238E27FC236}">
                  <a16:creationId xmlns:a16="http://schemas.microsoft.com/office/drawing/2014/main" id="{8E228286-4620-466C-9D0A-D84FD66925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E228286-4620-466C-9D0A-D84FD669255F}"/>
                        </a:ext>
                      </a:extLst>
                    </pic:cNvPr>
                    <pic:cNvPicPr>
                      <a:picLocks noGrp="1" noChangeAspect="1"/>
                    </pic:cNvPicPr>
                  </pic:nvPicPr>
                  <pic:blipFill>
                    <a:blip r:embed="rId31"/>
                    <a:stretch>
                      <a:fillRect/>
                    </a:stretch>
                  </pic:blipFill>
                  <pic:spPr>
                    <a:xfrm>
                      <a:off x="0" y="0"/>
                      <a:ext cx="6348800" cy="3577007"/>
                    </a:xfrm>
                    <a:prstGeom prst="rect">
                      <a:avLst/>
                    </a:prstGeom>
                  </pic:spPr>
                </pic:pic>
              </a:graphicData>
            </a:graphic>
          </wp:inline>
        </w:drawing>
      </w:r>
    </w:p>
    <w:p w14:paraId="685E32B9" w14:textId="7F5656A6" w:rsidR="00396402" w:rsidRDefault="00396402" w:rsidP="00396402">
      <w:pPr>
        <w:spacing w:line="276" w:lineRule="auto"/>
        <w:jc w:val="center"/>
        <w:rPr>
          <w:rFonts w:ascii="Arial" w:hAnsi="Arial" w:cs="Arial"/>
          <w:b/>
          <w:bCs/>
          <w:color w:val="000000" w:themeColor="text1"/>
        </w:rPr>
      </w:pPr>
    </w:p>
    <w:p w14:paraId="2E4711EC" w14:textId="4103A5CA" w:rsidR="00396402" w:rsidRDefault="00396402" w:rsidP="00396402">
      <w:pPr>
        <w:spacing w:line="276" w:lineRule="auto"/>
        <w:rPr>
          <w:rFonts w:ascii="Arial" w:hAnsi="Arial" w:cs="Arial"/>
          <w:b/>
          <w:bCs/>
          <w:color w:val="000000" w:themeColor="text1"/>
          <w:lang w:val="en-US"/>
        </w:rPr>
      </w:pPr>
      <w:r w:rsidRPr="00396402">
        <w:rPr>
          <w:rFonts w:ascii="Arial" w:hAnsi="Arial" w:cs="Arial"/>
          <w:b/>
          <w:bCs/>
          <w:color w:val="000000" w:themeColor="text1"/>
          <w:lang w:val="en-US"/>
        </w:rPr>
        <w:t>Immunization Status</w:t>
      </w:r>
    </w:p>
    <w:p w14:paraId="43FC09DA" w14:textId="77777777" w:rsidR="00396402" w:rsidRPr="00396402" w:rsidRDefault="00396402" w:rsidP="00396402">
      <w:pPr>
        <w:spacing w:line="276" w:lineRule="auto"/>
        <w:rPr>
          <w:rFonts w:ascii="Arial" w:hAnsi="Arial" w:cs="Arial"/>
          <w:b/>
          <w:bCs/>
          <w:color w:val="000000" w:themeColor="text1"/>
        </w:rPr>
      </w:pPr>
    </w:p>
    <w:p w14:paraId="2870FAA7" w14:textId="5F6A9EBA" w:rsidR="00586321" w:rsidRDefault="00396402" w:rsidP="00396402">
      <w:pPr>
        <w:spacing w:line="276" w:lineRule="auto"/>
        <w:jc w:val="center"/>
        <w:rPr>
          <w:rFonts w:ascii="Arial" w:hAnsi="Arial" w:cs="Arial"/>
          <w:b/>
          <w:bCs/>
          <w:color w:val="00B050"/>
        </w:rPr>
      </w:pPr>
      <w:r w:rsidRPr="00396402">
        <w:rPr>
          <w:rFonts w:ascii="Arial" w:hAnsi="Arial" w:cs="Arial"/>
          <w:b/>
          <w:bCs/>
          <w:noProof/>
          <w:color w:val="00B050"/>
        </w:rPr>
        <w:drawing>
          <wp:inline distT="0" distB="0" distL="0" distR="0" wp14:anchorId="132CB5BB" wp14:editId="35447AA3">
            <wp:extent cx="5850878" cy="3665784"/>
            <wp:effectExtent l="0" t="0" r="4445" b="5080"/>
            <wp:docPr id="44" name="Content Placeholder 3">
              <a:extLst xmlns:a="http://schemas.openxmlformats.org/drawingml/2006/main">
                <a:ext uri="{FF2B5EF4-FFF2-40B4-BE49-F238E27FC236}">
                  <a16:creationId xmlns:a16="http://schemas.microsoft.com/office/drawing/2014/main" id="{E590533D-31BB-4F9B-87FF-99DC7F9ABD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590533D-31BB-4F9B-87FF-99DC7F9ABD06}"/>
                        </a:ext>
                      </a:extLst>
                    </pic:cNvPr>
                    <pic:cNvPicPr>
                      <a:picLocks noGrp="1" noChangeAspect="1"/>
                    </pic:cNvPicPr>
                  </pic:nvPicPr>
                  <pic:blipFill>
                    <a:blip r:embed="rId32"/>
                    <a:stretch>
                      <a:fillRect/>
                    </a:stretch>
                  </pic:blipFill>
                  <pic:spPr>
                    <a:xfrm>
                      <a:off x="0" y="0"/>
                      <a:ext cx="5850878" cy="3665784"/>
                    </a:xfrm>
                    <a:prstGeom prst="rect">
                      <a:avLst/>
                    </a:prstGeom>
                  </pic:spPr>
                </pic:pic>
              </a:graphicData>
            </a:graphic>
          </wp:inline>
        </w:drawing>
      </w:r>
    </w:p>
    <w:p w14:paraId="185820B0" w14:textId="07EAAE9F" w:rsidR="00396402" w:rsidRDefault="00396402" w:rsidP="00396402">
      <w:pPr>
        <w:spacing w:line="276" w:lineRule="auto"/>
        <w:jc w:val="center"/>
        <w:rPr>
          <w:rFonts w:ascii="Arial" w:hAnsi="Arial" w:cs="Arial"/>
          <w:b/>
          <w:bCs/>
          <w:color w:val="00B050"/>
        </w:rPr>
      </w:pPr>
    </w:p>
    <w:p w14:paraId="5139C375" w14:textId="54F26169" w:rsidR="00396402" w:rsidRPr="00396402" w:rsidRDefault="00396402" w:rsidP="00396402">
      <w:pPr>
        <w:spacing w:line="276" w:lineRule="auto"/>
        <w:rPr>
          <w:rFonts w:ascii="Arial" w:hAnsi="Arial" w:cs="Arial"/>
          <w:b/>
          <w:bCs/>
          <w:color w:val="000000" w:themeColor="text1"/>
        </w:rPr>
      </w:pPr>
      <w:r w:rsidRPr="00396402">
        <w:rPr>
          <w:rFonts w:ascii="Arial" w:hAnsi="Arial" w:cs="Arial"/>
          <w:b/>
          <w:bCs/>
          <w:color w:val="000000" w:themeColor="text1"/>
          <w:lang w:val="en-US"/>
        </w:rPr>
        <w:lastRenderedPageBreak/>
        <w:t>How to check the Immunization Status</w:t>
      </w:r>
    </w:p>
    <w:p w14:paraId="68DD35EB" w14:textId="096A737B" w:rsidR="00396402" w:rsidRDefault="00396402" w:rsidP="00396402">
      <w:pPr>
        <w:spacing w:line="276" w:lineRule="auto"/>
        <w:jc w:val="center"/>
        <w:rPr>
          <w:rFonts w:ascii="Arial" w:hAnsi="Arial" w:cs="Arial"/>
          <w:b/>
          <w:bCs/>
          <w:color w:val="00B050"/>
        </w:rPr>
      </w:pPr>
    </w:p>
    <w:p w14:paraId="386B2752" w14:textId="77777777" w:rsidR="00396402" w:rsidRPr="00396402" w:rsidRDefault="00396402" w:rsidP="00396402">
      <w:pPr>
        <w:numPr>
          <w:ilvl w:val="0"/>
          <w:numId w:val="41"/>
        </w:numPr>
        <w:tabs>
          <w:tab w:val="num" w:pos="720"/>
        </w:tabs>
        <w:spacing w:line="276" w:lineRule="auto"/>
        <w:rPr>
          <w:rFonts w:ascii="Arial" w:hAnsi="Arial" w:cs="Arial"/>
          <w:color w:val="000000" w:themeColor="text1"/>
        </w:rPr>
      </w:pPr>
      <w:r w:rsidRPr="00396402">
        <w:rPr>
          <w:rFonts w:ascii="Arial" w:hAnsi="Arial" w:cs="Arial"/>
          <w:color w:val="000000" w:themeColor="text1"/>
          <w:lang w:val="en-US"/>
        </w:rPr>
        <w:t>If an infant has not received any immunization, then give</w:t>
      </w:r>
    </w:p>
    <w:p w14:paraId="01D042A5" w14:textId="77777777" w:rsidR="00396402" w:rsidRPr="00396402" w:rsidRDefault="00396402" w:rsidP="00396402">
      <w:pPr>
        <w:spacing w:line="276" w:lineRule="auto"/>
        <w:ind w:left="1440"/>
        <w:rPr>
          <w:rFonts w:ascii="Arial" w:hAnsi="Arial" w:cs="Arial"/>
          <w:color w:val="000000" w:themeColor="text1"/>
        </w:rPr>
      </w:pPr>
      <w:r w:rsidRPr="00396402">
        <w:rPr>
          <w:rFonts w:ascii="Arial" w:hAnsi="Arial" w:cs="Arial"/>
          <w:color w:val="000000" w:themeColor="text1"/>
          <w:lang w:val="en-US"/>
        </w:rPr>
        <w:t xml:space="preserve"> –BCG </w:t>
      </w:r>
    </w:p>
    <w:p w14:paraId="2D995CDB" w14:textId="77777777" w:rsidR="00396402" w:rsidRPr="00396402" w:rsidRDefault="00396402" w:rsidP="00396402">
      <w:pPr>
        <w:spacing w:line="276" w:lineRule="auto"/>
        <w:ind w:left="1440"/>
        <w:rPr>
          <w:rFonts w:ascii="Arial" w:hAnsi="Arial" w:cs="Arial"/>
          <w:color w:val="000000" w:themeColor="text1"/>
        </w:rPr>
      </w:pPr>
      <w:r w:rsidRPr="00396402">
        <w:rPr>
          <w:rFonts w:ascii="Arial" w:hAnsi="Arial" w:cs="Arial"/>
          <w:color w:val="000000" w:themeColor="text1"/>
          <w:lang w:val="en-US"/>
        </w:rPr>
        <w:t xml:space="preserve">–DPT </w:t>
      </w:r>
      <w:proofErr w:type="gramStart"/>
      <w:r w:rsidRPr="00396402">
        <w:rPr>
          <w:rFonts w:ascii="Arial" w:hAnsi="Arial" w:cs="Arial"/>
          <w:color w:val="000000" w:themeColor="text1"/>
          <w:lang w:val="en-US"/>
        </w:rPr>
        <w:t>1 ,</w:t>
      </w:r>
      <w:proofErr w:type="gramEnd"/>
      <w:r w:rsidRPr="00396402">
        <w:rPr>
          <w:rFonts w:ascii="Arial" w:hAnsi="Arial" w:cs="Arial"/>
          <w:color w:val="000000" w:themeColor="text1"/>
          <w:lang w:val="en-US"/>
        </w:rPr>
        <w:t xml:space="preserve"> OPV 1 </w:t>
      </w:r>
    </w:p>
    <w:p w14:paraId="6F8BF7C7" w14:textId="77777777" w:rsidR="00396402" w:rsidRPr="00396402" w:rsidRDefault="00396402" w:rsidP="00396402">
      <w:pPr>
        <w:spacing w:line="276" w:lineRule="auto"/>
        <w:ind w:left="1440"/>
        <w:rPr>
          <w:rFonts w:ascii="Arial" w:hAnsi="Arial" w:cs="Arial"/>
          <w:color w:val="000000" w:themeColor="text1"/>
        </w:rPr>
      </w:pPr>
      <w:r w:rsidRPr="00396402">
        <w:rPr>
          <w:rFonts w:ascii="Arial" w:hAnsi="Arial" w:cs="Arial"/>
          <w:color w:val="000000" w:themeColor="text1"/>
          <w:lang w:val="en-US"/>
        </w:rPr>
        <w:t>–Hepatitis B 1</w:t>
      </w:r>
    </w:p>
    <w:p w14:paraId="53DCF9DE" w14:textId="77777777" w:rsidR="00396402" w:rsidRPr="00396402" w:rsidRDefault="00396402" w:rsidP="00396402">
      <w:pPr>
        <w:spacing w:line="276" w:lineRule="auto"/>
        <w:rPr>
          <w:rFonts w:ascii="Arial" w:hAnsi="Arial" w:cs="Arial"/>
          <w:b/>
          <w:bCs/>
          <w:color w:val="00B050"/>
        </w:rPr>
      </w:pPr>
    </w:p>
    <w:p w14:paraId="4360D9D1" w14:textId="21098C9F" w:rsidR="00586321" w:rsidRPr="00396402" w:rsidRDefault="00396402" w:rsidP="00396402">
      <w:pPr>
        <w:spacing w:line="276" w:lineRule="auto"/>
        <w:jc w:val="center"/>
        <w:rPr>
          <w:rFonts w:ascii="Arial" w:hAnsi="Arial" w:cs="Arial"/>
          <w:b/>
          <w:bCs/>
          <w:color w:val="00B050"/>
        </w:rPr>
      </w:pPr>
      <w:r w:rsidRPr="00396402">
        <w:rPr>
          <w:rFonts w:ascii="Arial" w:hAnsi="Arial" w:cs="Arial"/>
          <w:b/>
          <w:bCs/>
          <w:color w:val="00B050"/>
          <w:lang w:val="en-US"/>
        </w:rPr>
        <w:t>THE SICK YOUNG INFANT AGE 1 WEEK UP TO 2 MONTHS: ASSESS AND CLASSIFY</w:t>
      </w:r>
    </w:p>
    <w:p w14:paraId="56CBB164" w14:textId="69F6B1C3" w:rsidR="00586321" w:rsidRDefault="00586321" w:rsidP="005340DE">
      <w:pPr>
        <w:spacing w:line="276" w:lineRule="auto"/>
        <w:rPr>
          <w:rFonts w:ascii="Arial" w:hAnsi="Arial" w:cs="Arial"/>
          <w:b/>
          <w:bCs/>
          <w:color w:val="00B050"/>
        </w:rPr>
      </w:pPr>
    </w:p>
    <w:p w14:paraId="380E74CF" w14:textId="5AFFDCCB" w:rsidR="00396402" w:rsidRPr="00396402" w:rsidRDefault="00396402" w:rsidP="005340DE">
      <w:pPr>
        <w:spacing w:line="276" w:lineRule="auto"/>
        <w:rPr>
          <w:rFonts w:ascii="Arial" w:hAnsi="Arial" w:cs="Arial"/>
          <w:b/>
          <w:bCs/>
          <w:color w:val="000000" w:themeColor="text1"/>
        </w:rPr>
      </w:pPr>
      <w:r w:rsidRPr="00396402">
        <w:rPr>
          <w:rFonts w:ascii="Arial" w:hAnsi="Arial" w:cs="Arial"/>
          <w:b/>
          <w:bCs/>
          <w:color w:val="000000" w:themeColor="text1"/>
          <w:lang w:val="en-US"/>
        </w:rPr>
        <w:t>Summary of assess and classify</w:t>
      </w:r>
    </w:p>
    <w:p w14:paraId="2EFBDE5C" w14:textId="24C645BE" w:rsidR="00586321" w:rsidRDefault="00586321" w:rsidP="005340DE">
      <w:pPr>
        <w:spacing w:line="276" w:lineRule="auto"/>
        <w:rPr>
          <w:rFonts w:ascii="Arial" w:hAnsi="Arial" w:cs="Arial"/>
          <w:b/>
          <w:bCs/>
          <w:color w:val="00B050"/>
        </w:rPr>
      </w:pPr>
    </w:p>
    <w:p w14:paraId="656E5660" w14:textId="395E6870" w:rsidR="00396402" w:rsidRDefault="00396402" w:rsidP="00396402">
      <w:pPr>
        <w:spacing w:line="276" w:lineRule="auto"/>
        <w:jc w:val="center"/>
        <w:rPr>
          <w:rFonts w:ascii="Arial" w:hAnsi="Arial" w:cs="Arial"/>
          <w:b/>
          <w:bCs/>
          <w:color w:val="00B050"/>
        </w:rPr>
      </w:pPr>
      <w:r w:rsidRPr="00396402">
        <w:rPr>
          <w:rFonts w:ascii="Arial" w:hAnsi="Arial" w:cs="Arial"/>
          <w:b/>
          <w:bCs/>
          <w:noProof/>
          <w:color w:val="00B050"/>
        </w:rPr>
        <w:drawing>
          <wp:inline distT="0" distB="0" distL="0" distR="0" wp14:anchorId="364056AD" wp14:editId="5D49F3E7">
            <wp:extent cx="5022244" cy="3817398"/>
            <wp:effectExtent l="0" t="0" r="0" b="5715"/>
            <wp:docPr id="45" name="Content Placeholder 3">
              <a:extLst xmlns:a="http://schemas.openxmlformats.org/drawingml/2006/main">
                <a:ext uri="{FF2B5EF4-FFF2-40B4-BE49-F238E27FC236}">
                  <a16:creationId xmlns:a16="http://schemas.microsoft.com/office/drawing/2014/main" id="{3BB2A415-ECE6-4D1D-B50C-1812B12FD2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BB2A415-ECE6-4D1D-B50C-1812B12FD234}"/>
                        </a:ext>
                      </a:extLst>
                    </pic:cNvPr>
                    <pic:cNvPicPr>
                      <a:picLocks noGrp="1" noChangeAspect="1"/>
                    </pic:cNvPicPr>
                  </pic:nvPicPr>
                  <pic:blipFill>
                    <a:blip r:embed="rId33"/>
                    <a:stretch>
                      <a:fillRect/>
                    </a:stretch>
                  </pic:blipFill>
                  <pic:spPr>
                    <a:xfrm>
                      <a:off x="0" y="0"/>
                      <a:ext cx="5022244" cy="3817398"/>
                    </a:xfrm>
                    <a:prstGeom prst="rect">
                      <a:avLst/>
                    </a:prstGeom>
                  </pic:spPr>
                </pic:pic>
              </a:graphicData>
            </a:graphic>
          </wp:inline>
        </w:drawing>
      </w:r>
    </w:p>
    <w:p w14:paraId="0F5798F2" w14:textId="2E9334C9" w:rsidR="00396402" w:rsidRDefault="00396402" w:rsidP="00396402">
      <w:pPr>
        <w:spacing w:line="276" w:lineRule="auto"/>
        <w:rPr>
          <w:rFonts w:ascii="Arial" w:hAnsi="Arial" w:cs="Arial"/>
          <w:b/>
          <w:bCs/>
          <w:color w:val="00B050"/>
        </w:rPr>
      </w:pPr>
    </w:p>
    <w:p w14:paraId="605CD7B0" w14:textId="34BD2842" w:rsidR="00396402" w:rsidRDefault="00396402" w:rsidP="00396402">
      <w:pPr>
        <w:spacing w:line="276" w:lineRule="auto"/>
        <w:rPr>
          <w:rFonts w:ascii="Arial" w:hAnsi="Arial" w:cs="Arial"/>
          <w:b/>
          <w:bCs/>
          <w:color w:val="000000" w:themeColor="text1"/>
          <w:lang w:val="en-US"/>
        </w:rPr>
      </w:pPr>
      <w:r w:rsidRPr="00396402">
        <w:rPr>
          <w:rFonts w:ascii="Arial" w:hAnsi="Arial" w:cs="Arial"/>
          <w:b/>
          <w:bCs/>
          <w:color w:val="000000" w:themeColor="text1"/>
          <w:lang w:val="en-US"/>
        </w:rPr>
        <w:t>How to check a young infant for possible bacterial infection</w:t>
      </w:r>
    </w:p>
    <w:p w14:paraId="57BE345B" w14:textId="36EB72BB" w:rsidR="00396402" w:rsidRDefault="00396402" w:rsidP="00396402">
      <w:pPr>
        <w:spacing w:line="276" w:lineRule="auto"/>
        <w:rPr>
          <w:rFonts w:ascii="Arial" w:hAnsi="Arial" w:cs="Arial"/>
          <w:b/>
          <w:bCs/>
          <w:color w:val="000000" w:themeColor="text1"/>
          <w:lang w:val="en-US"/>
        </w:rPr>
      </w:pPr>
    </w:p>
    <w:p w14:paraId="019D4A73" w14:textId="2D5DBDB9" w:rsidR="00396402" w:rsidRDefault="00396402" w:rsidP="00396402">
      <w:pPr>
        <w:spacing w:line="276" w:lineRule="auto"/>
        <w:jc w:val="center"/>
        <w:rPr>
          <w:rFonts w:ascii="Arial" w:hAnsi="Arial" w:cs="Arial"/>
          <w:b/>
          <w:bCs/>
          <w:color w:val="000000" w:themeColor="text1"/>
        </w:rPr>
      </w:pPr>
      <w:r w:rsidRPr="00396402">
        <w:rPr>
          <w:rFonts w:ascii="Arial" w:hAnsi="Arial" w:cs="Arial"/>
          <w:b/>
          <w:bCs/>
          <w:noProof/>
          <w:color w:val="000000" w:themeColor="text1"/>
        </w:rPr>
        <w:lastRenderedPageBreak/>
        <w:drawing>
          <wp:inline distT="0" distB="0" distL="0" distR="0" wp14:anchorId="461712D2" wp14:editId="7E39DBAD">
            <wp:extent cx="5199663" cy="3656906"/>
            <wp:effectExtent l="0" t="0" r="0" b="1270"/>
            <wp:docPr id="46" name="Content Placeholder 3">
              <a:extLst xmlns:a="http://schemas.openxmlformats.org/drawingml/2006/main">
                <a:ext uri="{FF2B5EF4-FFF2-40B4-BE49-F238E27FC236}">
                  <a16:creationId xmlns:a16="http://schemas.microsoft.com/office/drawing/2014/main" id="{8B38C825-56B7-44BB-AE12-9C5C33CDCB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B38C825-56B7-44BB-AE12-9C5C33CDCB10}"/>
                        </a:ext>
                      </a:extLst>
                    </pic:cNvPr>
                    <pic:cNvPicPr>
                      <a:picLocks noGrp="1" noChangeAspect="1"/>
                    </pic:cNvPicPr>
                  </pic:nvPicPr>
                  <pic:blipFill>
                    <a:blip r:embed="rId34"/>
                    <a:stretch>
                      <a:fillRect/>
                    </a:stretch>
                  </pic:blipFill>
                  <pic:spPr>
                    <a:xfrm>
                      <a:off x="0" y="0"/>
                      <a:ext cx="5199663" cy="3656906"/>
                    </a:xfrm>
                    <a:prstGeom prst="rect">
                      <a:avLst/>
                    </a:prstGeom>
                  </pic:spPr>
                </pic:pic>
              </a:graphicData>
            </a:graphic>
          </wp:inline>
        </w:drawing>
      </w:r>
    </w:p>
    <w:p w14:paraId="1CEC00EF" w14:textId="24EC832E" w:rsidR="00396402" w:rsidRDefault="00396402" w:rsidP="00396402">
      <w:pPr>
        <w:spacing w:line="276" w:lineRule="auto"/>
        <w:rPr>
          <w:rFonts w:ascii="Arial" w:hAnsi="Arial" w:cs="Arial"/>
          <w:b/>
          <w:bCs/>
          <w:color w:val="000000" w:themeColor="text1"/>
        </w:rPr>
      </w:pPr>
    </w:p>
    <w:p w14:paraId="20713196" w14:textId="588A02E8" w:rsidR="00396402" w:rsidRDefault="00396402" w:rsidP="00396402">
      <w:pPr>
        <w:spacing w:line="276" w:lineRule="auto"/>
        <w:jc w:val="center"/>
        <w:rPr>
          <w:rFonts w:ascii="Arial" w:hAnsi="Arial" w:cs="Arial"/>
          <w:b/>
          <w:bCs/>
          <w:color w:val="000000" w:themeColor="text1"/>
          <w:lang w:val="en-US"/>
        </w:rPr>
      </w:pPr>
      <w:r w:rsidRPr="00396402">
        <w:rPr>
          <w:rFonts w:ascii="Arial" w:hAnsi="Arial" w:cs="Arial"/>
          <w:b/>
          <w:bCs/>
          <w:color w:val="000000" w:themeColor="text1"/>
          <w:lang w:val="en-US"/>
        </w:rPr>
        <w:t>CLASSIFICATION TABLE FOR POSSIBLE BACTERIAL INFECTION</w:t>
      </w:r>
    </w:p>
    <w:p w14:paraId="419E616A" w14:textId="740BEA5C" w:rsidR="00396402" w:rsidRDefault="00396402" w:rsidP="00396402">
      <w:pPr>
        <w:spacing w:line="276" w:lineRule="auto"/>
        <w:jc w:val="center"/>
        <w:rPr>
          <w:rFonts w:ascii="Arial" w:hAnsi="Arial" w:cs="Arial"/>
          <w:b/>
          <w:bCs/>
          <w:color w:val="000000" w:themeColor="text1"/>
          <w:lang w:val="en-US"/>
        </w:rPr>
      </w:pPr>
    </w:p>
    <w:p w14:paraId="082AB6DF" w14:textId="0FC76D90" w:rsidR="00396402" w:rsidRDefault="00396402" w:rsidP="00396402">
      <w:pPr>
        <w:spacing w:line="276" w:lineRule="auto"/>
        <w:jc w:val="center"/>
        <w:rPr>
          <w:rFonts w:ascii="Arial" w:hAnsi="Arial" w:cs="Arial"/>
          <w:b/>
          <w:bCs/>
          <w:color w:val="000000" w:themeColor="text1"/>
        </w:rPr>
      </w:pPr>
      <w:r w:rsidRPr="00396402">
        <w:rPr>
          <w:rFonts w:ascii="Arial" w:hAnsi="Arial" w:cs="Arial"/>
          <w:b/>
          <w:bCs/>
          <w:noProof/>
          <w:color w:val="000000" w:themeColor="text1"/>
        </w:rPr>
        <w:drawing>
          <wp:inline distT="0" distB="0" distL="0" distR="0" wp14:anchorId="10FE87FA" wp14:editId="0FB32D95">
            <wp:extent cx="6307539" cy="3815481"/>
            <wp:effectExtent l="0" t="0" r="4445" b="0"/>
            <wp:docPr id="47" name="Picture 3">
              <a:extLst xmlns:a="http://schemas.openxmlformats.org/drawingml/2006/main">
                <a:ext uri="{FF2B5EF4-FFF2-40B4-BE49-F238E27FC236}">
                  <a16:creationId xmlns:a16="http://schemas.microsoft.com/office/drawing/2014/main" id="{8CE1B4D6-9B26-44ED-81EC-B63550F5A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E1B4D6-9B26-44ED-81EC-B63550F5ABBC}"/>
                        </a:ext>
                      </a:extLst>
                    </pic:cNvPr>
                    <pic:cNvPicPr>
                      <a:picLocks noChangeAspect="1"/>
                    </pic:cNvPicPr>
                  </pic:nvPicPr>
                  <pic:blipFill>
                    <a:blip r:embed="rId35"/>
                    <a:stretch>
                      <a:fillRect/>
                    </a:stretch>
                  </pic:blipFill>
                  <pic:spPr>
                    <a:xfrm>
                      <a:off x="0" y="0"/>
                      <a:ext cx="6307539" cy="3815481"/>
                    </a:xfrm>
                    <a:prstGeom prst="rect">
                      <a:avLst/>
                    </a:prstGeom>
                  </pic:spPr>
                </pic:pic>
              </a:graphicData>
            </a:graphic>
          </wp:inline>
        </w:drawing>
      </w:r>
    </w:p>
    <w:p w14:paraId="70C2F40B" w14:textId="278E5B78" w:rsidR="00396402" w:rsidRDefault="00396402" w:rsidP="00396402">
      <w:pPr>
        <w:spacing w:line="276" w:lineRule="auto"/>
        <w:jc w:val="center"/>
        <w:rPr>
          <w:rFonts w:ascii="Arial" w:hAnsi="Arial" w:cs="Arial"/>
          <w:b/>
          <w:bCs/>
          <w:color w:val="000000" w:themeColor="text1"/>
        </w:rPr>
      </w:pPr>
    </w:p>
    <w:p w14:paraId="1B57D779" w14:textId="7C8C66D0" w:rsidR="00396402" w:rsidRPr="00396402" w:rsidRDefault="00396402" w:rsidP="00535574">
      <w:pPr>
        <w:spacing w:line="276" w:lineRule="auto"/>
        <w:rPr>
          <w:rFonts w:ascii="Arial" w:hAnsi="Arial" w:cs="Arial"/>
          <w:b/>
          <w:bCs/>
          <w:color w:val="000000" w:themeColor="text1"/>
        </w:rPr>
      </w:pPr>
      <w:r w:rsidRPr="00396402">
        <w:rPr>
          <w:rFonts w:ascii="Arial" w:hAnsi="Arial" w:cs="Arial"/>
          <w:b/>
          <w:bCs/>
          <w:color w:val="000000" w:themeColor="text1"/>
          <w:lang w:val="en-US"/>
        </w:rPr>
        <w:t>How to assess and classify a young infant for diarrhea?</w:t>
      </w:r>
    </w:p>
    <w:p w14:paraId="5F612F3C" w14:textId="6BD1C642" w:rsidR="00586321" w:rsidRDefault="00535574" w:rsidP="00535574">
      <w:pPr>
        <w:spacing w:line="276" w:lineRule="auto"/>
        <w:jc w:val="center"/>
        <w:rPr>
          <w:rFonts w:ascii="Arial" w:hAnsi="Arial" w:cs="Arial"/>
          <w:b/>
          <w:bCs/>
          <w:color w:val="00B050"/>
        </w:rPr>
      </w:pPr>
      <w:r w:rsidRPr="00535574">
        <w:rPr>
          <w:rFonts w:ascii="Arial" w:hAnsi="Arial" w:cs="Arial"/>
          <w:b/>
          <w:bCs/>
          <w:noProof/>
          <w:color w:val="00B050"/>
        </w:rPr>
        <w:drawing>
          <wp:inline distT="0" distB="0" distL="0" distR="0" wp14:anchorId="6064CE00" wp14:editId="31B45147">
            <wp:extent cx="6400800" cy="1724025"/>
            <wp:effectExtent l="0" t="0" r="0" b="3175"/>
            <wp:docPr id="48" name="Content Placeholder 3">
              <a:extLst xmlns:a="http://schemas.openxmlformats.org/drawingml/2006/main">
                <a:ext uri="{FF2B5EF4-FFF2-40B4-BE49-F238E27FC236}">
                  <a16:creationId xmlns:a16="http://schemas.microsoft.com/office/drawing/2014/main" id="{61E135D6-4E27-40B9-A745-79734A5EA8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1E135D6-4E27-40B9-A745-79734A5EA8BF}"/>
                        </a:ext>
                      </a:extLst>
                    </pic:cNvPr>
                    <pic:cNvPicPr>
                      <a:picLocks noGrp="1" noChangeAspect="1"/>
                    </pic:cNvPicPr>
                  </pic:nvPicPr>
                  <pic:blipFill>
                    <a:blip r:embed="rId36"/>
                    <a:stretch>
                      <a:fillRect/>
                    </a:stretch>
                  </pic:blipFill>
                  <pic:spPr>
                    <a:xfrm>
                      <a:off x="0" y="0"/>
                      <a:ext cx="6400800" cy="1724025"/>
                    </a:xfrm>
                    <a:prstGeom prst="rect">
                      <a:avLst/>
                    </a:prstGeom>
                  </pic:spPr>
                </pic:pic>
              </a:graphicData>
            </a:graphic>
          </wp:inline>
        </w:drawing>
      </w:r>
    </w:p>
    <w:p w14:paraId="69AFB7CD" w14:textId="152B2DFC" w:rsidR="00535574" w:rsidRDefault="00535574" w:rsidP="00535574">
      <w:pPr>
        <w:spacing w:line="276" w:lineRule="auto"/>
        <w:jc w:val="center"/>
        <w:rPr>
          <w:rFonts w:ascii="Arial" w:hAnsi="Arial" w:cs="Arial"/>
          <w:b/>
          <w:bCs/>
          <w:color w:val="00B050"/>
        </w:rPr>
      </w:pPr>
    </w:p>
    <w:p w14:paraId="348FCF59" w14:textId="78C97B40"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drawing>
          <wp:inline distT="0" distB="0" distL="0" distR="0" wp14:anchorId="04D3AB06" wp14:editId="4754BFA0">
            <wp:extent cx="4838846" cy="5610687"/>
            <wp:effectExtent l="0" t="0" r="0" b="3175"/>
            <wp:docPr id="49" name="Picture 3">
              <a:extLst xmlns:a="http://schemas.openxmlformats.org/drawingml/2006/main">
                <a:ext uri="{FF2B5EF4-FFF2-40B4-BE49-F238E27FC236}">
                  <a16:creationId xmlns:a16="http://schemas.microsoft.com/office/drawing/2014/main" id="{3BB3732A-1421-4197-990B-8F3032581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B3732A-1421-4197-990B-8F3032581992}"/>
                        </a:ext>
                      </a:extLst>
                    </pic:cNvPr>
                    <pic:cNvPicPr>
                      <a:picLocks noChangeAspect="1"/>
                    </pic:cNvPicPr>
                  </pic:nvPicPr>
                  <pic:blipFill>
                    <a:blip r:embed="rId37"/>
                    <a:stretch>
                      <a:fillRect/>
                    </a:stretch>
                  </pic:blipFill>
                  <pic:spPr>
                    <a:xfrm>
                      <a:off x="0" y="0"/>
                      <a:ext cx="4838846" cy="5610687"/>
                    </a:xfrm>
                    <a:prstGeom prst="rect">
                      <a:avLst/>
                    </a:prstGeom>
                  </pic:spPr>
                </pic:pic>
              </a:graphicData>
            </a:graphic>
          </wp:inline>
        </w:drawing>
      </w:r>
    </w:p>
    <w:p w14:paraId="648A3867" w14:textId="4D2337D1" w:rsidR="00535574" w:rsidRDefault="00535574" w:rsidP="00535574">
      <w:pPr>
        <w:spacing w:line="276" w:lineRule="auto"/>
        <w:jc w:val="center"/>
        <w:rPr>
          <w:rFonts w:ascii="Arial" w:hAnsi="Arial" w:cs="Arial"/>
          <w:b/>
          <w:bCs/>
          <w:color w:val="00B050"/>
        </w:rPr>
      </w:pPr>
    </w:p>
    <w:p w14:paraId="5B21378C" w14:textId="02562643" w:rsidR="00535574" w:rsidRPr="00535574" w:rsidRDefault="00535574" w:rsidP="00535574">
      <w:pPr>
        <w:spacing w:line="276" w:lineRule="auto"/>
        <w:jc w:val="center"/>
        <w:rPr>
          <w:rFonts w:ascii="Arial" w:hAnsi="Arial" w:cs="Arial"/>
          <w:b/>
          <w:bCs/>
          <w:color w:val="000000" w:themeColor="text1"/>
        </w:rPr>
      </w:pPr>
      <w:r w:rsidRPr="00535574">
        <w:rPr>
          <w:rFonts w:ascii="Arial" w:hAnsi="Arial" w:cs="Arial"/>
          <w:b/>
          <w:bCs/>
          <w:color w:val="000000" w:themeColor="text1"/>
          <w:lang w:val="en-US"/>
        </w:rPr>
        <w:lastRenderedPageBreak/>
        <w:t>CLASSIFICATION TABLE FOR FEEDING PROBLEM OR LOW WEIGHT</w:t>
      </w:r>
    </w:p>
    <w:p w14:paraId="689F8B9A" w14:textId="2EB3EE36" w:rsidR="00586321" w:rsidRDefault="00535574" w:rsidP="00535574">
      <w:pPr>
        <w:spacing w:line="276" w:lineRule="auto"/>
        <w:jc w:val="center"/>
        <w:rPr>
          <w:rFonts w:ascii="Arial" w:hAnsi="Arial" w:cs="Arial"/>
          <w:b/>
          <w:bCs/>
          <w:color w:val="00B050"/>
        </w:rPr>
      </w:pPr>
      <w:r w:rsidRPr="00535574">
        <w:rPr>
          <w:rFonts w:ascii="Arial" w:hAnsi="Arial" w:cs="Arial"/>
          <w:b/>
          <w:bCs/>
          <w:noProof/>
          <w:color w:val="00B050"/>
        </w:rPr>
        <w:drawing>
          <wp:inline distT="0" distB="0" distL="0" distR="0" wp14:anchorId="66DFBAC3" wp14:editId="300CBB9C">
            <wp:extent cx="5459609" cy="3701147"/>
            <wp:effectExtent l="0" t="0" r="1905" b="0"/>
            <wp:docPr id="50" name="Content Placeholder 3">
              <a:extLst xmlns:a="http://schemas.openxmlformats.org/drawingml/2006/main">
                <a:ext uri="{FF2B5EF4-FFF2-40B4-BE49-F238E27FC236}">
                  <a16:creationId xmlns:a16="http://schemas.microsoft.com/office/drawing/2014/main" id="{811C41E2-545F-44FA-8F83-3C687D224A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11C41E2-545F-44FA-8F83-3C687D224A12}"/>
                        </a:ext>
                      </a:extLst>
                    </pic:cNvPr>
                    <pic:cNvPicPr>
                      <a:picLocks noGrp="1" noChangeAspect="1"/>
                    </pic:cNvPicPr>
                  </pic:nvPicPr>
                  <pic:blipFill>
                    <a:blip r:embed="rId38"/>
                    <a:stretch>
                      <a:fillRect/>
                    </a:stretch>
                  </pic:blipFill>
                  <pic:spPr>
                    <a:xfrm>
                      <a:off x="0" y="0"/>
                      <a:ext cx="5459609" cy="3701147"/>
                    </a:xfrm>
                    <a:prstGeom prst="rect">
                      <a:avLst/>
                    </a:prstGeom>
                  </pic:spPr>
                </pic:pic>
              </a:graphicData>
            </a:graphic>
          </wp:inline>
        </w:drawing>
      </w:r>
    </w:p>
    <w:p w14:paraId="47C65F97" w14:textId="204DF2C2" w:rsidR="00535574" w:rsidRDefault="00535574" w:rsidP="00535574">
      <w:pPr>
        <w:spacing w:line="276" w:lineRule="auto"/>
        <w:jc w:val="center"/>
        <w:rPr>
          <w:rFonts w:ascii="Arial" w:hAnsi="Arial" w:cs="Arial"/>
          <w:b/>
          <w:bCs/>
          <w:color w:val="00B050"/>
        </w:rPr>
      </w:pPr>
    </w:p>
    <w:p w14:paraId="6966BA37" w14:textId="77777777" w:rsidR="00535574" w:rsidRDefault="00535574" w:rsidP="00535574">
      <w:pPr>
        <w:spacing w:line="276" w:lineRule="auto"/>
        <w:jc w:val="center"/>
        <w:rPr>
          <w:rFonts w:ascii="Arial" w:hAnsi="Arial" w:cs="Arial"/>
          <w:b/>
          <w:bCs/>
          <w:color w:val="00B050"/>
        </w:rPr>
      </w:pPr>
    </w:p>
    <w:p w14:paraId="14CD3E79" w14:textId="20E2518B" w:rsidR="00535574" w:rsidRPr="00535574" w:rsidRDefault="00535574" w:rsidP="00535574">
      <w:pPr>
        <w:spacing w:line="276" w:lineRule="auto"/>
        <w:jc w:val="center"/>
        <w:rPr>
          <w:rFonts w:ascii="Arial" w:hAnsi="Arial" w:cs="Arial"/>
          <w:b/>
          <w:bCs/>
          <w:color w:val="00B050"/>
        </w:rPr>
      </w:pPr>
    </w:p>
    <w:p w14:paraId="255F1412" w14:textId="2502C399" w:rsidR="00535574" w:rsidRDefault="00535574" w:rsidP="00535574">
      <w:pPr>
        <w:spacing w:line="276" w:lineRule="auto"/>
        <w:jc w:val="center"/>
        <w:rPr>
          <w:rFonts w:ascii="Arial" w:hAnsi="Arial" w:cs="Arial"/>
          <w:b/>
          <w:bCs/>
          <w:color w:val="00B050"/>
          <w:lang w:val="en-US"/>
        </w:rPr>
      </w:pPr>
      <w:r w:rsidRPr="00535574">
        <w:rPr>
          <w:rFonts w:ascii="Arial" w:hAnsi="Arial" w:cs="Arial"/>
          <w:b/>
          <w:bCs/>
          <w:color w:val="00B050"/>
          <w:lang w:val="en-US"/>
        </w:rPr>
        <w:t>COMMUNICATE AND COUNSEL</w:t>
      </w:r>
    </w:p>
    <w:p w14:paraId="76168278" w14:textId="58983725" w:rsidR="00535574" w:rsidRDefault="00535574" w:rsidP="00535574">
      <w:pPr>
        <w:spacing w:line="276" w:lineRule="auto"/>
        <w:jc w:val="center"/>
        <w:rPr>
          <w:rFonts w:ascii="Arial" w:hAnsi="Arial" w:cs="Arial"/>
          <w:b/>
          <w:bCs/>
          <w:color w:val="00B050"/>
          <w:lang w:val="en-US"/>
        </w:rPr>
      </w:pPr>
    </w:p>
    <w:p w14:paraId="62886287" w14:textId="089D9716" w:rsidR="00535574" w:rsidRDefault="00535574" w:rsidP="00535574">
      <w:pPr>
        <w:spacing w:line="276" w:lineRule="auto"/>
        <w:rPr>
          <w:rFonts w:ascii="Arial" w:hAnsi="Arial" w:cs="Arial"/>
          <w:b/>
          <w:bCs/>
          <w:color w:val="00B050"/>
        </w:rPr>
      </w:pPr>
      <w:r w:rsidRPr="00535574">
        <w:rPr>
          <w:rFonts w:ascii="Arial" w:hAnsi="Arial" w:cs="Arial"/>
          <w:b/>
          <w:bCs/>
          <w:noProof/>
          <w:color w:val="00B050"/>
        </w:rPr>
        <w:drawing>
          <wp:inline distT="0" distB="0" distL="0" distR="0" wp14:anchorId="06434FEC" wp14:editId="1C5A7181">
            <wp:extent cx="6400800" cy="2133600"/>
            <wp:effectExtent l="0" t="0" r="0" b="0"/>
            <wp:docPr id="51" name="Content Placeholder 3">
              <a:extLst xmlns:a="http://schemas.openxmlformats.org/drawingml/2006/main">
                <a:ext uri="{FF2B5EF4-FFF2-40B4-BE49-F238E27FC236}">
                  <a16:creationId xmlns:a16="http://schemas.microsoft.com/office/drawing/2014/main" id="{2E00B327-9AFC-4A1E-8D35-0282B92788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E00B327-9AFC-4A1E-8D35-0282B927882F}"/>
                        </a:ext>
                      </a:extLst>
                    </pic:cNvPr>
                    <pic:cNvPicPr>
                      <a:picLocks noGrp="1" noChangeAspect="1"/>
                    </pic:cNvPicPr>
                  </pic:nvPicPr>
                  <pic:blipFill>
                    <a:blip r:embed="rId39"/>
                    <a:stretch>
                      <a:fillRect/>
                    </a:stretch>
                  </pic:blipFill>
                  <pic:spPr>
                    <a:xfrm>
                      <a:off x="0" y="0"/>
                      <a:ext cx="6400800" cy="2133600"/>
                    </a:xfrm>
                    <a:prstGeom prst="rect">
                      <a:avLst/>
                    </a:prstGeom>
                  </pic:spPr>
                </pic:pic>
              </a:graphicData>
            </a:graphic>
          </wp:inline>
        </w:drawing>
      </w:r>
    </w:p>
    <w:p w14:paraId="20B9E63C" w14:textId="02225E6A" w:rsidR="00535574" w:rsidRDefault="00535574" w:rsidP="00535574">
      <w:pPr>
        <w:spacing w:line="276" w:lineRule="auto"/>
        <w:rPr>
          <w:rFonts w:ascii="Arial" w:hAnsi="Arial" w:cs="Arial"/>
          <w:b/>
          <w:bCs/>
          <w:color w:val="00B050"/>
        </w:rPr>
      </w:pPr>
    </w:p>
    <w:p w14:paraId="7B8CB649" w14:textId="7AFC74A0" w:rsidR="00535574" w:rsidRDefault="00535574" w:rsidP="00535574">
      <w:pPr>
        <w:spacing w:line="276" w:lineRule="auto"/>
        <w:jc w:val="center"/>
        <w:rPr>
          <w:rFonts w:ascii="Arial" w:hAnsi="Arial" w:cs="Arial"/>
          <w:b/>
          <w:bCs/>
          <w:color w:val="00B050"/>
          <w:lang w:val="en-US"/>
        </w:rPr>
      </w:pPr>
      <w:r w:rsidRPr="00535574">
        <w:rPr>
          <w:rFonts w:ascii="Arial" w:hAnsi="Arial" w:cs="Arial"/>
          <w:b/>
          <w:bCs/>
          <w:color w:val="00B050"/>
          <w:lang w:val="en-US"/>
        </w:rPr>
        <w:t>GIVE FOLLOW-UP CARE</w:t>
      </w:r>
    </w:p>
    <w:p w14:paraId="63F8D8B6" w14:textId="5C9EA9A3" w:rsidR="00535574" w:rsidRPr="00535574" w:rsidRDefault="00535574" w:rsidP="00535574">
      <w:pPr>
        <w:spacing w:line="276" w:lineRule="auto"/>
        <w:rPr>
          <w:rFonts w:ascii="Arial" w:hAnsi="Arial" w:cs="Arial"/>
          <w:b/>
          <w:bCs/>
          <w:color w:val="000000" w:themeColor="text1"/>
          <w:lang w:val="en-US"/>
        </w:rPr>
      </w:pPr>
    </w:p>
    <w:p w14:paraId="4DDEC528" w14:textId="2CAF7F81" w:rsidR="00535574" w:rsidRPr="00535574" w:rsidRDefault="00535574" w:rsidP="00535574">
      <w:pPr>
        <w:spacing w:line="276" w:lineRule="auto"/>
        <w:rPr>
          <w:rFonts w:ascii="Arial" w:hAnsi="Arial" w:cs="Arial"/>
          <w:b/>
          <w:bCs/>
          <w:color w:val="000000" w:themeColor="text1"/>
        </w:rPr>
      </w:pPr>
      <w:r w:rsidRPr="00535574">
        <w:rPr>
          <w:rFonts w:ascii="Arial" w:hAnsi="Arial" w:cs="Arial"/>
          <w:b/>
          <w:bCs/>
          <w:color w:val="000000" w:themeColor="text1"/>
          <w:lang w:val="en-US"/>
        </w:rPr>
        <w:t>Follow-up care for the sick young infant</w:t>
      </w:r>
    </w:p>
    <w:p w14:paraId="2F2B6201" w14:textId="7D673679" w:rsidR="00535574" w:rsidRDefault="00535574" w:rsidP="00535574">
      <w:pPr>
        <w:spacing w:line="276" w:lineRule="auto"/>
        <w:rPr>
          <w:rFonts w:ascii="Arial" w:hAnsi="Arial" w:cs="Arial"/>
          <w:b/>
          <w:bCs/>
          <w:color w:val="00B050"/>
        </w:rPr>
      </w:pPr>
    </w:p>
    <w:p w14:paraId="3A62B69B" w14:textId="77777777" w:rsidR="00535574" w:rsidRPr="00535574" w:rsidRDefault="00535574" w:rsidP="00535574">
      <w:pPr>
        <w:numPr>
          <w:ilvl w:val="0"/>
          <w:numId w:val="42"/>
        </w:numPr>
        <w:spacing w:line="276" w:lineRule="auto"/>
        <w:rPr>
          <w:rFonts w:ascii="Arial" w:hAnsi="Arial" w:cs="Arial"/>
          <w:color w:val="000000" w:themeColor="text1"/>
        </w:rPr>
      </w:pPr>
      <w:r w:rsidRPr="00535574">
        <w:rPr>
          <w:rFonts w:ascii="Arial" w:hAnsi="Arial" w:cs="Arial"/>
          <w:color w:val="000000" w:themeColor="text1"/>
          <w:lang w:val="en-US"/>
        </w:rPr>
        <w:lastRenderedPageBreak/>
        <w:t xml:space="preserve">When to return immediately </w:t>
      </w:r>
      <w:proofErr w:type="spellStart"/>
      <w:r w:rsidRPr="00535574">
        <w:rPr>
          <w:rFonts w:ascii="Arial" w:hAnsi="Arial" w:cs="Arial"/>
          <w:color w:val="000000" w:themeColor="text1"/>
          <w:lang w:val="en-US"/>
        </w:rPr>
        <w:t>immediately</w:t>
      </w:r>
      <w:proofErr w:type="spellEnd"/>
      <w:r>
        <w:rPr>
          <w:rFonts w:ascii="Arial" w:hAnsi="Arial" w:cs="Arial"/>
          <w:color w:val="000000" w:themeColor="text1"/>
          <w:lang w:val="en-US"/>
        </w:rPr>
        <w:t xml:space="preserve">. </w:t>
      </w:r>
    </w:p>
    <w:p w14:paraId="711CD999" w14:textId="1203E486" w:rsidR="00535574" w:rsidRP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–Signs of any of the following: </w:t>
      </w:r>
    </w:p>
    <w:p w14:paraId="7AD4B0CC" w14:textId="78042E8C" w:rsidR="00535574" w:rsidRP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–Breastfeeding feeding or drinking poorly</w:t>
      </w:r>
    </w:p>
    <w:p w14:paraId="40599EB8" w14:textId="77777777" w:rsid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–Becomes sicker</w:t>
      </w:r>
    </w:p>
    <w:p w14:paraId="6FD20E9A" w14:textId="77777777" w:rsid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–Develops a fever</w:t>
      </w:r>
    </w:p>
    <w:p w14:paraId="55C7CFBE" w14:textId="77777777" w:rsid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–Fast breathing</w:t>
      </w:r>
    </w:p>
    <w:p w14:paraId="52CF0554" w14:textId="4FF9A1EE" w:rsidR="00535574" w:rsidRP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 –Difficult breathing</w:t>
      </w:r>
    </w:p>
    <w:p w14:paraId="6B0C531C" w14:textId="6D361CBE" w:rsidR="00535574" w:rsidRPr="00535574" w:rsidRDefault="00535574" w:rsidP="00535574">
      <w:pPr>
        <w:spacing w:line="276" w:lineRule="auto"/>
        <w:ind w:left="2160"/>
        <w:rPr>
          <w:rFonts w:ascii="Arial" w:hAnsi="Arial" w:cs="Arial"/>
          <w:color w:val="000000" w:themeColor="text1"/>
        </w:rPr>
      </w:pPr>
      <w:r w:rsidRPr="00535574">
        <w:rPr>
          <w:rFonts w:ascii="Arial" w:hAnsi="Arial" w:cs="Arial"/>
          <w:color w:val="000000" w:themeColor="text1"/>
          <w:lang w:val="en-US"/>
        </w:rPr>
        <w:t xml:space="preserve">–Blood in the stool </w:t>
      </w:r>
    </w:p>
    <w:p w14:paraId="7C7964DB" w14:textId="77777777" w:rsidR="00535574" w:rsidRPr="00535574" w:rsidRDefault="00535574" w:rsidP="00535574">
      <w:pPr>
        <w:numPr>
          <w:ilvl w:val="0"/>
          <w:numId w:val="43"/>
        </w:numPr>
        <w:spacing w:line="276" w:lineRule="auto"/>
        <w:rPr>
          <w:rFonts w:ascii="Arial" w:hAnsi="Arial" w:cs="Arial"/>
          <w:color w:val="000000" w:themeColor="text1"/>
        </w:rPr>
      </w:pPr>
      <w:r w:rsidRPr="00535574">
        <w:rPr>
          <w:rFonts w:ascii="Arial" w:hAnsi="Arial" w:cs="Arial"/>
          <w:color w:val="000000" w:themeColor="text1"/>
          <w:lang w:val="en-US"/>
        </w:rPr>
        <w:t xml:space="preserve">Follow-up in 2 days – on antibiotics for local bacterial infection or dysentery </w:t>
      </w:r>
    </w:p>
    <w:p w14:paraId="581F1739" w14:textId="77777777" w:rsidR="00535574" w:rsidRPr="00535574" w:rsidRDefault="00535574" w:rsidP="00535574">
      <w:pPr>
        <w:numPr>
          <w:ilvl w:val="0"/>
          <w:numId w:val="43"/>
        </w:numPr>
        <w:spacing w:line="276" w:lineRule="auto"/>
        <w:rPr>
          <w:rFonts w:ascii="Arial" w:hAnsi="Arial" w:cs="Arial"/>
          <w:color w:val="000000" w:themeColor="text1"/>
        </w:rPr>
      </w:pPr>
      <w:r w:rsidRPr="00535574">
        <w:rPr>
          <w:rFonts w:ascii="Arial" w:hAnsi="Arial" w:cs="Arial"/>
          <w:color w:val="000000" w:themeColor="text1"/>
          <w:lang w:val="en-US"/>
        </w:rPr>
        <w:t>Follow-up in 2 days - with a feeding problem or oral thrush</w:t>
      </w:r>
    </w:p>
    <w:p w14:paraId="3BCAD4AD" w14:textId="77777777" w:rsidR="00535574" w:rsidRPr="00535574" w:rsidRDefault="00535574" w:rsidP="00535574">
      <w:pPr>
        <w:numPr>
          <w:ilvl w:val="0"/>
          <w:numId w:val="43"/>
        </w:numPr>
        <w:spacing w:line="276" w:lineRule="auto"/>
        <w:rPr>
          <w:rFonts w:ascii="Arial" w:hAnsi="Arial" w:cs="Arial"/>
          <w:color w:val="000000" w:themeColor="text1"/>
        </w:rPr>
      </w:pPr>
      <w:r w:rsidRPr="00535574">
        <w:rPr>
          <w:rFonts w:ascii="Arial" w:hAnsi="Arial" w:cs="Arial"/>
          <w:color w:val="000000" w:themeColor="text1"/>
          <w:lang w:val="en-US"/>
        </w:rPr>
        <w:t xml:space="preserve"> Follow-up in 14 days – with low weight for age</w:t>
      </w:r>
    </w:p>
    <w:p w14:paraId="7BA1AE79" w14:textId="77777777" w:rsidR="00535574" w:rsidRDefault="00535574" w:rsidP="00535574">
      <w:pPr>
        <w:spacing w:line="276" w:lineRule="auto"/>
        <w:rPr>
          <w:rFonts w:ascii="Arial" w:hAnsi="Arial" w:cs="Arial"/>
          <w:b/>
          <w:bCs/>
          <w:color w:val="00B050"/>
        </w:rPr>
      </w:pPr>
    </w:p>
    <w:p w14:paraId="09C79F1F" w14:textId="764D9A74" w:rsidR="00535574" w:rsidRDefault="00535574" w:rsidP="00535574">
      <w:pPr>
        <w:spacing w:line="276" w:lineRule="auto"/>
        <w:rPr>
          <w:rFonts w:ascii="Arial" w:hAnsi="Arial" w:cs="Arial"/>
          <w:b/>
          <w:bCs/>
          <w:color w:val="000000" w:themeColor="text1"/>
          <w:lang w:val="en-US"/>
        </w:rPr>
      </w:pPr>
      <w:r w:rsidRPr="00535574">
        <w:rPr>
          <w:rFonts w:ascii="Arial" w:hAnsi="Arial" w:cs="Arial"/>
          <w:b/>
          <w:bCs/>
          <w:color w:val="000000" w:themeColor="text1"/>
          <w:lang w:val="en-US"/>
        </w:rPr>
        <w:t>Follow-up visit table in the counsel the mother chart</w:t>
      </w:r>
    </w:p>
    <w:p w14:paraId="1A2B4C41" w14:textId="77777777" w:rsidR="00535574" w:rsidRPr="00535574" w:rsidRDefault="00535574" w:rsidP="00535574">
      <w:pPr>
        <w:spacing w:line="276" w:lineRule="auto"/>
        <w:rPr>
          <w:rFonts w:ascii="Arial" w:hAnsi="Arial" w:cs="Arial"/>
          <w:b/>
          <w:bCs/>
          <w:color w:val="000000" w:themeColor="text1"/>
        </w:rPr>
      </w:pPr>
    </w:p>
    <w:p w14:paraId="747C3C52" w14:textId="1D9CE1D8" w:rsidR="00586321" w:rsidRDefault="00535574" w:rsidP="00535574">
      <w:pPr>
        <w:spacing w:line="276" w:lineRule="auto"/>
        <w:jc w:val="center"/>
        <w:rPr>
          <w:rFonts w:ascii="Arial" w:hAnsi="Arial" w:cs="Arial"/>
          <w:b/>
          <w:bCs/>
          <w:color w:val="00B050"/>
        </w:rPr>
      </w:pPr>
      <w:r w:rsidRPr="00535574">
        <w:rPr>
          <w:rFonts w:ascii="Arial" w:hAnsi="Arial" w:cs="Arial"/>
          <w:b/>
          <w:bCs/>
          <w:noProof/>
          <w:color w:val="00B050"/>
        </w:rPr>
        <w:drawing>
          <wp:inline distT="0" distB="0" distL="0" distR="0" wp14:anchorId="69DE6262" wp14:editId="13712ECC">
            <wp:extent cx="5158750" cy="3727927"/>
            <wp:effectExtent l="0" t="0" r="0" b="6350"/>
            <wp:docPr id="52" name="Content Placeholder 3">
              <a:extLst xmlns:a="http://schemas.openxmlformats.org/drawingml/2006/main">
                <a:ext uri="{FF2B5EF4-FFF2-40B4-BE49-F238E27FC236}">
                  <a16:creationId xmlns:a16="http://schemas.microsoft.com/office/drawing/2014/main" id="{0E965362-C852-44D3-B59F-AD726C4552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E965362-C852-44D3-B59F-AD726C4552D7}"/>
                        </a:ext>
                      </a:extLst>
                    </pic:cNvPr>
                    <pic:cNvPicPr>
                      <a:picLocks noGrp="1" noChangeAspect="1"/>
                    </pic:cNvPicPr>
                  </pic:nvPicPr>
                  <pic:blipFill>
                    <a:blip r:embed="rId40"/>
                    <a:stretch>
                      <a:fillRect/>
                    </a:stretch>
                  </pic:blipFill>
                  <pic:spPr>
                    <a:xfrm>
                      <a:off x="0" y="0"/>
                      <a:ext cx="5158750" cy="3727927"/>
                    </a:xfrm>
                    <a:prstGeom prst="rect">
                      <a:avLst/>
                    </a:prstGeom>
                  </pic:spPr>
                </pic:pic>
              </a:graphicData>
            </a:graphic>
          </wp:inline>
        </w:drawing>
      </w:r>
    </w:p>
    <w:p w14:paraId="2690E81F" w14:textId="2025C022" w:rsidR="00535574" w:rsidRDefault="00535574" w:rsidP="00535574">
      <w:pPr>
        <w:spacing w:line="276" w:lineRule="auto"/>
        <w:rPr>
          <w:rFonts w:ascii="Arial" w:hAnsi="Arial" w:cs="Arial"/>
          <w:b/>
          <w:bCs/>
          <w:color w:val="00B050"/>
        </w:rPr>
      </w:pPr>
    </w:p>
    <w:p w14:paraId="6348AE25" w14:textId="195375D7"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lastRenderedPageBreak/>
        <w:drawing>
          <wp:inline distT="0" distB="0" distL="0" distR="0" wp14:anchorId="76495D49" wp14:editId="778CA1E4">
            <wp:extent cx="5995716" cy="3317875"/>
            <wp:effectExtent l="0" t="0" r="0" b="0"/>
            <wp:docPr id="53" name="Content Placeholder 3">
              <a:extLst xmlns:a="http://schemas.openxmlformats.org/drawingml/2006/main">
                <a:ext uri="{FF2B5EF4-FFF2-40B4-BE49-F238E27FC236}">
                  <a16:creationId xmlns:a16="http://schemas.microsoft.com/office/drawing/2014/main" id="{C0ED3536-6707-48BC-A259-437746C781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0ED3536-6707-48BC-A259-437746C781C8}"/>
                        </a:ext>
                      </a:extLst>
                    </pic:cNvPr>
                    <pic:cNvPicPr>
                      <a:picLocks noGrp="1" noChangeAspect="1"/>
                    </pic:cNvPicPr>
                  </pic:nvPicPr>
                  <pic:blipFill>
                    <a:blip r:embed="rId41"/>
                    <a:stretch>
                      <a:fillRect/>
                    </a:stretch>
                  </pic:blipFill>
                  <pic:spPr>
                    <a:xfrm>
                      <a:off x="0" y="0"/>
                      <a:ext cx="5995716" cy="3317875"/>
                    </a:xfrm>
                    <a:prstGeom prst="rect">
                      <a:avLst/>
                    </a:prstGeom>
                  </pic:spPr>
                </pic:pic>
              </a:graphicData>
            </a:graphic>
          </wp:inline>
        </w:drawing>
      </w:r>
    </w:p>
    <w:p w14:paraId="31DC76EC" w14:textId="7DD661EC" w:rsidR="00535574" w:rsidRDefault="00535574" w:rsidP="00535574">
      <w:pPr>
        <w:spacing w:line="276" w:lineRule="auto"/>
        <w:jc w:val="center"/>
        <w:rPr>
          <w:rFonts w:ascii="Arial" w:hAnsi="Arial" w:cs="Arial"/>
          <w:b/>
          <w:bCs/>
          <w:color w:val="00B050"/>
        </w:rPr>
      </w:pPr>
    </w:p>
    <w:p w14:paraId="24779864" w14:textId="1C300AE5"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drawing>
          <wp:inline distT="0" distB="0" distL="0" distR="0" wp14:anchorId="3905E775" wp14:editId="328D3870">
            <wp:extent cx="5154662" cy="3900487"/>
            <wp:effectExtent l="0" t="0" r="1905" b="0"/>
            <wp:docPr id="54" name="Content Placeholder 3">
              <a:extLst xmlns:a="http://schemas.openxmlformats.org/drawingml/2006/main">
                <a:ext uri="{FF2B5EF4-FFF2-40B4-BE49-F238E27FC236}">
                  <a16:creationId xmlns:a16="http://schemas.microsoft.com/office/drawing/2014/main" id="{A58801A6-065C-4CB9-9861-2DA417A7BD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58801A6-065C-4CB9-9861-2DA417A7BD1B}"/>
                        </a:ext>
                      </a:extLst>
                    </pic:cNvPr>
                    <pic:cNvPicPr>
                      <a:picLocks noGrp="1" noChangeAspect="1"/>
                    </pic:cNvPicPr>
                  </pic:nvPicPr>
                  <pic:blipFill>
                    <a:blip r:embed="rId42"/>
                    <a:stretch>
                      <a:fillRect/>
                    </a:stretch>
                  </pic:blipFill>
                  <pic:spPr>
                    <a:xfrm>
                      <a:off x="0" y="0"/>
                      <a:ext cx="5154662" cy="3900487"/>
                    </a:xfrm>
                    <a:prstGeom prst="rect">
                      <a:avLst/>
                    </a:prstGeom>
                  </pic:spPr>
                </pic:pic>
              </a:graphicData>
            </a:graphic>
          </wp:inline>
        </w:drawing>
      </w:r>
    </w:p>
    <w:p w14:paraId="7A1EBA98" w14:textId="5B9D5A80" w:rsidR="00535574" w:rsidRDefault="00535574" w:rsidP="00535574">
      <w:pPr>
        <w:spacing w:line="276" w:lineRule="auto"/>
        <w:jc w:val="center"/>
        <w:rPr>
          <w:rFonts w:ascii="Arial" w:hAnsi="Arial" w:cs="Arial"/>
          <w:b/>
          <w:bCs/>
          <w:color w:val="00B050"/>
        </w:rPr>
      </w:pPr>
    </w:p>
    <w:p w14:paraId="3EA5C7E7" w14:textId="367574F9"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lastRenderedPageBreak/>
        <w:drawing>
          <wp:inline distT="0" distB="0" distL="0" distR="0" wp14:anchorId="5BE0415C" wp14:editId="45385C5C">
            <wp:extent cx="2899237" cy="4905375"/>
            <wp:effectExtent l="0" t="0" r="0" b="0"/>
            <wp:docPr id="55" name="Picture 3">
              <a:extLst xmlns:a="http://schemas.openxmlformats.org/drawingml/2006/main">
                <a:ext uri="{FF2B5EF4-FFF2-40B4-BE49-F238E27FC236}">
                  <a16:creationId xmlns:a16="http://schemas.microsoft.com/office/drawing/2014/main" id="{6F70461C-CEAC-4DD9-B238-8A6DD90D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70461C-CEAC-4DD9-B238-8A6DD90DE5D0}"/>
                        </a:ext>
                      </a:extLst>
                    </pic:cNvPr>
                    <pic:cNvPicPr>
                      <a:picLocks noChangeAspect="1"/>
                    </pic:cNvPicPr>
                  </pic:nvPicPr>
                  <pic:blipFill>
                    <a:blip r:embed="rId43"/>
                    <a:stretch>
                      <a:fillRect/>
                    </a:stretch>
                  </pic:blipFill>
                  <pic:spPr>
                    <a:xfrm>
                      <a:off x="0" y="0"/>
                      <a:ext cx="2899237" cy="4905375"/>
                    </a:xfrm>
                    <a:prstGeom prst="rect">
                      <a:avLst/>
                    </a:prstGeom>
                  </pic:spPr>
                </pic:pic>
              </a:graphicData>
            </a:graphic>
          </wp:inline>
        </w:drawing>
      </w:r>
    </w:p>
    <w:p w14:paraId="53153C2A" w14:textId="6EDB4BC4" w:rsidR="00535574" w:rsidRDefault="00535574" w:rsidP="00535574">
      <w:pPr>
        <w:spacing w:line="276" w:lineRule="auto"/>
        <w:jc w:val="center"/>
        <w:rPr>
          <w:rFonts w:ascii="Arial" w:hAnsi="Arial" w:cs="Arial"/>
          <w:b/>
          <w:bCs/>
          <w:color w:val="00B050"/>
        </w:rPr>
      </w:pPr>
    </w:p>
    <w:p w14:paraId="6DF68261" w14:textId="76242967"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lastRenderedPageBreak/>
        <w:drawing>
          <wp:inline distT="0" distB="0" distL="0" distR="0" wp14:anchorId="0460D886" wp14:editId="125F4674">
            <wp:extent cx="6180725" cy="5210061"/>
            <wp:effectExtent l="0" t="0" r="4445" b="0"/>
            <wp:docPr id="56" name="Content Placeholder 3">
              <a:extLst xmlns:a="http://schemas.openxmlformats.org/drawingml/2006/main">
                <a:ext uri="{FF2B5EF4-FFF2-40B4-BE49-F238E27FC236}">
                  <a16:creationId xmlns:a16="http://schemas.microsoft.com/office/drawing/2014/main" id="{1E180E6C-6AB6-4B3F-87B0-FCFC6A8851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E180E6C-6AB6-4B3F-87B0-FCFC6A8851AD}"/>
                        </a:ext>
                      </a:extLst>
                    </pic:cNvPr>
                    <pic:cNvPicPr>
                      <a:picLocks noGrp="1" noChangeAspect="1"/>
                    </pic:cNvPicPr>
                  </pic:nvPicPr>
                  <pic:blipFill>
                    <a:blip r:embed="rId44"/>
                    <a:stretch>
                      <a:fillRect/>
                    </a:stretch>
                  </pic:blipFill>
                  <pic:spPr>
                    <a:xfrm>
                      <a:off x="0" y="0"/>
                      <a:ext cx="6180725" cy="5210061"/>
                    </a:xfrm>
                    <a:prstGeom prst="rect">
                      <a:avLst/>
                    </a:prstGeom>
                  </pic:spPr>
                </pic:pic>
              </a:graphicData>
            </a:graphic>
          </wp:inline>
        </w:drawing>
      </w:r>
    </w:p>
    <w:p w14:paraId="64553D77" w14:textId="7764FCD9" w:rsidR="00535574" w:rsidRDefault="00535574" w:rsidP="00535574">
      <w:pPr>
        <w:spacing w:line="276" w:lineRule="auto"/>
        <w:jc w:val="center"/>
        <w:rPr>
          <w:rFonts w:ascii="Arial" w:hAnsi="Arial" w:cs="Arial"/>
          <w:b/>
          <w:bCs/>
          <w:color w:val="00B050"/>
        </w:rPr>
      </w:pPr>
    </w:p>
    <w:p w14:paraId="784511DB" w14:textId="5E4C82FD"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lastRenderedPageBreak/>
        <w:drawing>
          <wp:inline distT="0" distB="0" distL="0" distR="0" wp14:anchorId="619C89A7" wp14:editId="33E06B4C">
            <wp:extent cx="6400800" cy="3388995"/>
            <wp:effectExtent l="0" t="0" r="0" b="1905"/>
            <wp:docPr id="57" name="Picture 3">
              <a:extLst xmlns:a="http://schemas.openxmlformats.org/drawingml/2006/main">
                <a:ext uri="{FF2B5EF4-FFF2-40B4-BE49-F238E27FC236}">
                  <a16:creationId xmlns:a16="http://schemas.microsoft.com/office/drawing/2014/main" id="{5C1ECCF4-596F-4E04-8085-17321DC7C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1ECCF4-596F-4E04-8085-17321DC7C21E}"/>
                        </a:ext>
                      </a:extLst>
                    </pic:cNvPr>
                    <pic:cNvPicPr>
                      <a:picLocks noChangeAspect="1"/>
                    </pic:cNvPicPr>
                  </pic:nvPicPr>
                  <pic:blipFill>
                    <a:blip r:embed="rId45"/>
                    <a:stretch>
                      <a:fillRect/>
                    </a:stretch>
                  </pic:blipFill>
                  <pic:spPr>
                    <a:xfrm>
                      <a:off x="0" y="0"/>
                      <a:ext cx="6400800" cy="3388995"/>
                    </a:xfrm>
                    <a:prstGeom prst="rect">
                      <a:avLst/>
                    </a:prstGeom>
                  </pic:spPr>
                </pic:pic>
              </a:graphicData>
            </a:graphic>
          </wp:inline>
        </w:drawing>
      </w:r>
    </w:p>
    <w:p w14:paraId="384A0132" w14:textId="0B14E588" w:rsidR="00535574" w:rsidRDefault="00535574" w:rsidP="00535574">
      <w:pPr>
        <w:spacing w:line="276" w:lineRule="auto"/>
        <w:jc w:val="center"/>
        <w:rPr>
          <w:rFonts w:ascii="Arial" w:hAnsi="Arial" w:cs="Arial"/>
          <w:b/>
          <w:bCs/>
          <w:color w:val="00B050"/>
        </w:rPr>
      </w:pPr>
    </w:p>
    <w:p w14:paraId="3BB636F9" w14:textId="5867BA82" w:rsidR="00535574" w:rsidRDefault="00535574" w:rsidP="00535574">
      <w:pPr>
        <w:spacing w:line="276" w:lineRule="auto"/>
        <w:jc w:val="center"/>
        <w:rPr>
          <w:rFonts w:ascii="Arial" w:hAnsi="Arial" w:cs="Arial"/>
          <w:b/>
          <w:bCs/>
          <w:color w:val="00B050"/>
        </w:rPr>
      </w:pPr>
    </w:p>
    <w:p w14:paraId="1E6AF514" w14:textId="6F43019F" w:rsidR="00535574" w:rsidRDefault="00535574" w:rsidP="00535574">
      <w:pPr>
        <w:spacing w:line="276" w:lineRule="auto"/>
        <w:jc w:val="center"/>
        <w:rPr>
          <w:rFonts w:ascii="Arial" w:hAnsi="Arial" w:cs="Arial"/>
          <w:b/>
          <w:bCs/>
          <w:color w:val="00B050"/>
        </w:rPr>
      </w:pPr>
      <w:r w:rsidRPr="00535574">
        <w:rPr>
          <w:rFonts w:ascii="Arial" w:hAnsi="Arial" w:cs="Arial"/>
          <w:b/>
          <w:bCs/>
          <w:noProof/>
          <w:color w:val="00B050"/>
        </w:rPr>
        <w:lastRenderedPageBreak/>
        <w:drawing>
          <wp:inline distT="0" distB="0" distL="0" distR="0" wp14:anchorId="78A221AD" wp14:editId="7EF2DFDB">
            <wp:extent cx="3448313" cy="5581650"/>
            <wp:effectExtent l="0" t="0" r="6350" b="0"/>
            <wp:docPr id="58" name="Picture 3">
              <a:extLst xmlns:a="http://schemas.openxmlformats.org/drawingml/2006/main">
                <a:ext uri="{FF2B5EF4-FFF2-40B4-BE49-F238E27FC236}">
                  <a16:creationId xmlns:a16="http://schemas.microsoft.com/office/drawing/2014/main" id="{98E3D57E-0A3D-4660-A199-3A84B7966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E3D57E-0A3D-4660-A199-3A84B7966FBE}"/>
                        </a:ext>
                      </a:extLst>
                    </pic:cNvPr>
                    <pic:cNvPicPr>
                      <a:picLocks noChangeAspect="1"/>
                    </pic:cNvPicPr>
                  </pic:nvPicPr>
                  <pic:blipFill>
                    <a:blip r:embed="rId46"/>
                    <a:stretch>
                      <a:fillRect/>
                    </a:stretch>
                  </pic:blipFill>
                  <pic:spPr>
                    <a:xfrm>
                      <a:off x="0" y="0"/>
                      <a:ext cx="3448313" cy="5581650"/>
                    </a:xfrm>
                    <a:prstGeom prst="rect">
                      <a:avLst/>
                    </a:prstGeom>
                  </pic:spPr>
                </pic:pic>
              </a:graphicData>
            </a:graphic>
          </wp:inline>
        </w:drawing>
      </w:r>
    </w:p>
    <w:p w14:paraId="24FB8F70" w14:textId="61BA81AB" w:rsidR="00586321" w:rsidRDefault="00586321" w:rsidP="005340DE">
      <w:pPr>
        <w:spacing w:line="276" w:lineRule="auto"/>
        <w:rPr>
          <w:rFonts w:ascii="Arial" w:hAnsi="Arial" w:cs="Arial"/>
          <w:b/>
          <w:bCs/>
          <w:color w:val="00B050"/>
        </w:rPr>
      </w:pPr>
    </w:p>
    <w:p w14:paraId="4B0D6FFC" w14:textId="77777777" w:rsidR="00586321" w:rsidRPr="005340DE" w:rsidRDefault="00586321" w:rsidP="005340DE">
      <w:pPr>
        <w:spacing w:line="276" w:lineRule="auto"/>
        <w:rPr>
          <w:rFonts w:ascii="Arial" w:hAnsi="Arial" w:cs="Arial"/>
          <w:b/>
          <w:bCs/>
          <w:color w:val="00B050"/>
        </w:rPr>
      </w:pPr>
    </w:p>
    <w:p w14:paraId="7FDE64C4" w14:textId="5702002C" w:rsidR="000D0E2E" w:rsidRPr="006269F1" w:rsidRDefault="000D0E2E" w:rsidP="00E941C8">
      <w:pPr>
        <w:spacing w:line="276" w:lineRule="auto"/>
        <w:rPr>
          <w:rFonts w:ascii="Arial" w:hAnsi="Arial" w:cs="Arial"/>
          <w:b/>
          <w:bCs/>
          <w:color w:val="3C4245"/>
        </w:rPr>
      </w:pPr>
      <w:r w:rsidRPr="006269F1">
        <w:rPr>
          <w:rFonts w:ascii="Arial" w:hAnsi="Arial" w:cs="Arial"/>
          <w:noProof/>
          <w:lang w:eastAsia="en-PH"/>
        </w:rPr>
        <w:drawing>
          <wp:inline distT="0" distB="0" distL="0" distR="0" wp14:anchorId="4007EDFE" wp14:editId="0B4205E3">
            <wp:extent cx="5037904" cy="56799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7904" cy="567999"/>
                    </a:xfrm>
                    <a:prstGeom prst="rect">
                      <a:avLst/>
                    </a:prstGeom>
                  </pic:spPr>
                </pic:pic>
              </a:graphicData>
            </a:graphic>
          </wp:inline>
        </w:drawing>
      </w:r>
    </w:p>
    <w:p w14:paraId="02CD6D8E" w14:textId="085CA53A" w:rsidR="000D0E2E" w:rsidRPr="006269F1" w:rsidRDefault="000D0E2E" w:rsidP="00E941C8">
      <w:pPr>
        <w:spacing w:line="276" w:lineRule="auto"/>
        <w:rPr>
          <w:rFonts w:ascii="Arial" w:hAnsi="Arial" w:cs="Arial"/>
          <w:b/>
          <w:bCs/>
          <w:color w:val="3C4245"/>
        </w:rPr>
      </w:pPr>
    </w:p>
    <w:p w14:paraId="75EEF080" w14:textId="314EA06C" w:rsidR="006C0FBA" w:rsidRDefault="006C0FBA" w:rsidP="00E941C8">
      <w:pPr>
        <w:spacing w:line="276" w:lineRule="auto"/>
        <w:rPr>
          <w:rFonts w:ascii="Arial" w:hAnsi="Arial" w:cs="Arial"/>
          <w:color w:val="3C4245"/>
        </w:rPr>
      </w:pPr>
      <w:r w:rsidRPr="006C0FBA">
        <w:rPr>
          <w:rFonts w:ascii="Arial" w:hAnsi="Arial" w:cs="Arial"/>
          <w:b/>
          <w:bCs/>
          <w:color w:val="3C4245"/>
        </w:rPr>
        <w:t>Submit:</w:t>
      </w:r>
      <w:r>
        <w:rPr>
          <w:rFonts w:ascii="Arial" w:hAnsi="Arial" w:cs="Arial"/>
          <w:color w:val="3C4245"/>
        </w:rPr>
        <w:t xml:space="preserve"> Word File</w:t>
      </w:r>
    </w:p>
    <w:p w14:paraId="306D0D34" w14:textId="31694A0E" w:rsidR="006C0FBA" w:rsidRDefault="006C0FBA" w:rsidP="00E941C8">
      <w:pPr>
        <w:spacing w:line="276" w:lineRule="auto"/>
        <w:rPr>
          <w:rFonts w:ascii="Arial" w:hAnsi="Arial" w:cs="Arial"/>
          <w:color w:val="3C4245"/>
        </w:rPr>
      </w:pPr>
      <w:r w:rsidRPr="006C0FBA">
        <w:rPr>
          <w:rFonts w:ascii="Arial" w:hAnsi="Arial" w:cs="Arial"/>
          <w:b/>
          <w:bCs/>
          <w:color w:val="3C4245"/>
        </w:rPr>
        <w:t xml:space="preserve">Points: </w:t>
      </w:r>
      <w:r w:rsidRPr="006C0FBA">
        <w:rPr>
          <w:rFonts w:ascii="Arial" w:hAnsi="Arial" w:cs="Arial"/>
          <w:color w:val="3C4245"/>
        </w:rPr>
        <w:t>50 points</w:t>
      </w:r>
    </w:p>
    <w:p w14:paraId="2F4ACF02" w14:textId="63F443FC" w:rsidR="006C0FBA" w:rsidRDefault="006C0FBA" w:rsidP="00E941C8">
      <w:pPr>
        <w:spacing w:line="276" w:lineRule="auto"/>
        <w:rPr>
          <w:rFonts w:ascii="Arial" w:hAnsi="Arial" w:cs="Arial"/>
          <w:color w:val="3C4245"/>
        </w:rPr>
      </w:pPr>
    </w:p>
    <w:p w14:paraId="2CE10698" w14:textId="6266FCEF" w:rsidR="006C0FBA" w:rsidRDefault="006C0FBA" w:rsidP="00E941C8">
      <w:pPr>
        <w:spacing w:line="276" w:lineRule="auto"/>
        <w:rPr>
          <w:rFonts w:ascii="Arial" w:hAnsi="Arial" w:cs="Arial"/>
          <w:b/>
          <w:bCs/>
          <w:color w:val="3C4245"/>
        </w:rPr>
      </w:pPr>
      <w:r w:rsidRPr="006C0FBA">
        <w:rPr>
          <w:rFonts w:ascii="Arial" w:hAnsi="Arial" w:cs="Arial"/>
          <w:b/>
          <w:bCs/>
          <w:color w:val="3C4245"/>
        </w:rPr>
        <w:t>Question:</w:t>
      </w:r>
    </w:p>
    <w:p w14:paraId="24023EC2" w14:textId="052E5B77" w:rsidR="006C0FBA" w:rsidRDefault="006C0FBA" w:rsidP="00E941C8">
      <w:pPr>
        <w:spacing w:line="276" w:lineRule="auto"/>
        <w:rPr>
          <w:rFonts w:ascii="Arial" w:hAnsi="Arial" w:cs="Arial"/>
          <w:b/>
          <w:bCs/>
          <w:color w:val="3C4245"/>
        </w:rPr>
      </w:pPr>
    </w:p>
    <w:p w14:paraId="5E77A68A" w14:textId="62D8BEC4" w:rsidR="006C0FBA" w:rsidRPr="008F4B16" w:rsidRDefault="008F4B16" w:rsidP="008F4B16">
      <w:r w:rsidRPr="008F4B16">
        <w:rPr>
          <w:rFonts w:ascii="Helvetica Neue" w:hAnsi="Helvetica Neue"/>
          <w:color w:val="2D3B45"/>
          <w:shd w:val="clear" w:color="auto" w:fill="FFFFFF"/>
        </w:rPr>
        <w:t>Get a case in your RLE duty with a sick child and use the IMCI chart booklet in diagnosing the child. Use the each steps in diagnosing the sick child.</w:t>
      </w:r>
    </w:p>
    <w:p w14:paraId="746C6FEF" w14:textId="77777777" w:rsidR="000D0E2E" w:rsidRPr="006269F1" w:rsidRDefault="000D0E2E" w:rsidP="00E941C8">
      <w:pPr>
        <w:spacing w:line="276" w:lineRule="auto"/>
        <w:rPr>
          <w:rFonts w:ascii="Arial" w:hAnsi="Arial" w:cs="Arial"/>
          <w:b/>
          <w:bCs/>
          <w:color w:val="3C4245"/>
        </w:rPr>
      </w:pPr>
    </w:p>
    <w:p w14:paraId="085C30FE" w14:textId="77777777" w:rsidR="000D0E2E" w:rsidRPr="006269F1" w:rsidRDefault="000D0E2E" w:rsidP="000D0E2E">
      <w:pPr>
        <w:spacing w:line="276" w:lineRule="auto"/>
        <w:rPr>
          <w:rFonts w:ascii="Arial" w:hAnsi="Arial" w:cs="Arial"/>
          <w:sz w:val="23"/>
          <w:szCs w:val="23"/>
        </w:rPr>
      </w:pPr>
      <w:r w:rsidRPr="006269F1">
        <w:rPr>
          <w:rFonts w:ascii="Arial" w:hAnsi="Arial" w:cs="Arial"/>
          <w:noProof/>
          <w:lang w:eastAsia="en-PH"/>
        </w:rPr>
        <w:drawing>
          <wp:inline distT="0" distB="0" distL="0" distR="0" wp14:anchorId="3205DF27" wp14:editId="264EB2E9">
            <wp:extent cx="5037913" cy="56800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53D0249D" w14:textId="77777777" w:rsidR="000D0E2E" w:rsidRPr="006269F1" w:rsidRDefault="000D0E2E" w:rsidP="000D0E2E">
      <w:pPr>
        <w:spacing w:line="276" w:lineRule="auto"/>
        <w:rPr>
          <w:rFonts w:ascii="Arial" w:hAnsi="Arial" w:cs="Arial"/>
          <w:sz w:val="23"/>
          <w:szCs w:val="23"/>
        </w:rPr>
      </w:pPr>
      <w:proofErr w:type="spellStart"/>
      <w:r w:rsidRPr="006269F1">
        <w:rPr>
          <w:rFonts w:ascii="Arial" w:hAnsi="Arial" w:cs="Arial"/>
          <w:sz w:val="23"/>
          <w:szCs w:val="23"/>
        </w:rPr>
        <w:t>Famorca</w:t>
      </w:r>
      <w:proofErr w:type="spellEnd"/>
      <w:r w:rsidRPr="006269F1">
        <w:rPr>
          <w:rFonts w:ascii="Arial" w:hAnsi="Arial" w:cs="Arial"/>
          <w:sz w:val="23"/>
          <w:szCs w:val="23"/>
        </w:rPr>
        <w:t xml:space="preserve">, Z., </w:t>
      </w:r>
      <w:proofErr w:type="spellStart"/>
      <w:r w:rsidRPr="006269F1">
        <w:rPr>
          <w:rFonts w:ascii="Arial" w:hAnsi="Arial" w:cs="Arial"/>
          <w:sz w:val="23"/>
          <w:szCs w:val="23"/>
        </w:rPr>
        <w:t>Nies</w:t>
      </w:r>
      <w:proofErr w:type="spellEnd"/>
      <w:r w:rsidRPr="006269F1">
        <w:rPr>
          <w:rFonts w:ascii="Arial" w:hAnsi="Arial" w:cs="Arial"/>
          <w:sz w:val="23"/>
          <w:szCs w:val="23"/>
        </w:rPr>
        <w:t>, M., &amp; McEwen, M., (2013). Nursing Care of the Community. ELSEVIER MOSBY.</w:t>
      </w:r>
    </w:p>
    <w:p w14:paraId="51903E1C" w14:textId="015C0456" w:rsidR="007E692C" w:rsidRPr="006269F1" w:rsidRDefault="0068398A">
      <w:pPr>
        <w:spacing w:line="276" w:lineRule="auto"/>
        <w:rPr>
          <w:rFonts w:ascii="Arial" w:hAnsi="Arial" w:cs="Arial"/>
          <w:sz w:val="23"/>
          <w:szCs w:val="23"/>
        </w:rPr>
      </w:pPr>
      <w:r w:rsidRPr="006269F1">
        <w:rPr>
          <w:rFonts w:ascii="Arial" w:hAnsi="Arial" w:cs="Arial"/>
          <w:noProof/>
        </w:rPr>
        <w:drawing>
          <wp:anchor distT="0" distB="0" distL="114300" distR="114300" simplePos="0" relativeHeight="251669504" behindDoc="0" locked="0" layoutInCell="1" allowOverlap="1" wp14:anchorId="39224071" wp14:editId="720EF3C2">
            <wp:simplePos x="0" y="0"/>
            <wp:positionH relativeFrom="margin">
              <wp:align>center</wp:align>
            </wp:positionH>
            <wp:positionV relativeFrom="page">
              <wp:posOffset>-7620</wp:posOffset>
            </wp:positionV>
            <wp:extent cx="7787640" cy="839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p>
    <w:p w14:paraId="7F37607F" w14:textId="16C2D3D6" w:rsidR="00163502" w:rsidRPr="006269F1" w:rsidRDefault="000D0E2E">
      <w:pPr>
        <w:spacing w:line="276" w:lineRule="auto"/>
        <w:rPr>
          <w:rFonts w:ascii="Arial" w:hAnsi="Arial" w:cs="Arial"/>
        </w:rPr>
      </w:pPr>
      <w:r w:rsidRPr="006269F1">
        <w:rPr>
          <w:rFonts w:ascii="Arial" w:hAnsi="Arial" w:cs="Arial"/>
          <w:noProof/>
          <w:lang w:eastAsia="en-PH"/>
        </w:rPr>
        <w:drawing>
          <wp:inline distT="0" distB="0" distL="0" distR="0" wp14:anchorId="4B4579A1" wp14:editId="4357FADE">
            <wp:extent cx="5037904" cy="56799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7904" cy="567998"/>
                    </a:xfrm>
                    <a:prstGeom prst="rect">
                      <a:avLst/>
                    </a:prstGeom>
                  </pic:spPr>
                </pic:pic>
              </a:graphicData>
            </a:graphic>
          </wp:inline>
        </w:drawing>
      </w:r>
    </w:p>
    <w:p w14:paraId="22BDCAB5" w14:textId="26513A43" w:rsidR="009747F1" w:rsidRPr="006269F1" w:rsidRDefault="009747F1">
      <w:pPr>
        <w:spacing w:line="276" w:lineRule="auto"/>
        <w:rPr>
          <w:rFonts w:ascii="Arial" w:hAnsi="Arial" w:cs="Arial"/>
          <w:sz w:val="23"/>
          <w:szCs w:val="23"/>
        </w:rPr>
      </w:pPr>
    </w:p>
    <w:p w14:paraId="1534DC8E" w14:textId="77777777" w:rsidR="00136E9B" w:rsidRPr="006269F1" w:rsidRDefault="00136E9B">
      <w:pPr>
        <w:spacing w:line="276" w:lineRule="auto"/>
        <w:rPr>
          <w:rFonts w:ascii="Arial" w:hAnsi="Arial" w:cs="Arial"/>
          <w:sz w:val="23"/>
          <w:szCs w:val="23"/>
        </w:rPr>
      </w:pPr>
    </w:p>
    <w:sectPr w:rsidR="00136E9B" w:rsidRPr="006269F1">
      <w:footerReference w:type="default" r:id="rId51"/>
      <w:headerReference w:type="first" r:id="rId52"/>
      <w:footerReference w:type="first" r:id="rId53"/>
      <w:pgSz w:w="12240" w:h="15840"/>
      <w:pgMar w:top="1440" w:right="1080" w:bottom="1440" w:left="1080" w:header="345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14742" w14:textId="77777777" w:rsidR="00263134" w:rsidRDefault="00263134">
      <w:r>
        <w:separator/>
      </w:r>
    </w:p>
  </w:endnote>
  <w:endnote w:type="continuationSeparator" w:id="0">
    <w:p w14:paraId="00DD9D61" w14:textId="77777777" w:rsidR="00263134" w:rsidRDefault="0026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Segoe Print"/>
    <w:panose1 w:val="020B0300000000000000"/>
    <w:charset w:val="80"/>
    <w:family w:val="swiss"/>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7752" w14:textId="77777777" w:rsidR="00A80DD1" w:rsidRDefault="0068398A">
    <w:pPr>
      <w:pStyle w:val="Footer"/>
    </w:pPr>
    <w:r>
      <w:rPr>
        <w:noProof/>
      </w:rPr>
      <w:drawing>
        <wp:anchor distT="0" distB="0" distL="114300" distR="114300" simplePos="0" relativeHeight="251662336" behindDoc="0" locked="0" layoutInCell="1" allowOverlap="1" wp14:anchorId="5CBB7E5B" wp14:editId="1FEB412D">
          <wp:simplePos x="0" y="0"/>
          <wp:positionH relativeFrom="column">
            <wp:posOffset>-720090</wp:posOffset>
          </wp:positionH>
          <wp:positionV relativeFrom="paragraph">
            <wp:posOffset>-161290</wp:posOffset>
          </wp:positionV>
          <wp:extent cx="7788275" cy="8401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36A79" w14:textId="77777777" w:rsidR="00A80DD1" w:rsidRDefault="0068398A">
    <w:pPr>
      <w:pStyle w:val="Footer"/>
    </w:pPr>
    <w:r>
      <w:rPr>
        <w:noProof/>
      </w:rPr>
      <w:drawing>
        <wp:anchor distT="0" distB="0" distL="114300" distR="114300" simplePos="0" relativeHeight="251660288" behindDoc="0" locked="0" layoutInCell="1" allowOverlap="1" wp14:anchorId="61C0056D" wp14:editId="1E9D1CFD">
          <wp:simplePos x="0" y="0"/>
          <wp:positionH relativeFrom="margin">
            <wp:posOffset>-697230</wp:posOffset>
          </wp:positionH>
          <wp:positionV relativeFrom="paragraph">
            <wp:posOffset>-114935</wp:posOffset>
          </wp:positionV>
          <wp:extent cx="7788275" cy="8401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D4984" w14:textId="77777777" w:rsidR="00263134" w:rsidRDefault="00263134">
      <w:r>
        <w:separator/>
      </w:r>
    </w:p>
  </w:footnote>
  <w:footnote w:type="continuationSeparator" w:id="0">
    <w:p w14:paraId="2258EA42" w14:textId="77777777" w:rsidR="00263134" w:rsidRDefault="00263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0178" w14:textId="77777777" w:rsidR="00A80DD1" w:rsidRDefault="0068398A">
    <w:pPr>
      <w:pStyle w:val="Header"/>
    </w:pPr>
    <w:r>
      <w:rPr>
        <w:noProof/>
        <w:sz w:val="48"/>
        <w:szCs w:val="48"/>
      </w:rPr>
      <w:drawing>
        <wp:anchor distT="0" distB="0" distL="114300" distR="114300" simplePos="0" relativeHeight="251659264" behindDoc="1" locked="1" layoutInCell="1" allowOverlap="0" wp14:anchorId="1F302634" wp14:editId="15365DFA">
          <wp:simplePos x="0" y="0"/>
          <wp:positionH relativeFrom="margin">
            <wp:align>center</wp:align>
          </wp:positionH>
          <wp:positionV relativeFrom="page">
            <wp:posOffset>15240</wp:posOffset>
          </wp:positionV>
          <wp:extent cx="7799705" cy="23317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9705" cy="2332264"/>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F51"/>
    <w:multiLevelType w:val="multilevel"/>
    <w:tmpl w:val="24B4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66EE"/>
    <w:multiLevelType w:val="multilevel"/>
    <w:tmpl w:val="2B4E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01E29"/>
    <w:multiLevelType w:val="multilevel"/>
    <w:tmpl w:val="98AA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C561C"/>
    <w:multiLevelType w:val="hybridMultilevel"/>
    <w:tmpl w:val="910E410E"/>
    <w:lvl w:ilvl="0" w:tplc="15DAC77A">
      <w:start w:val="1"/>
      <w:numFmt w:val="bullet"/>
      <w:lvlText w:val="•"/>
      <w:lvlJc w:val="left"/>
      <w:pPr>
        <w:tabs>
          <w:tab w:val="num" w:pos="720"/>
        </w:tabs>
        <w:ind w:left="720" w:hanging="360"/>
      </w:pPr>
      <w:rPr>
        <w:rFonts w:ascii="Arial" w:hAnsi="Arial" w:hint="default"/>
      </w:rPr>
    </w:lvl>
    <w:lvl w:ilvl="1" w:tplc="2EF6DDCE" w:tentative="1">
      <w:start w:val="1"/>
      <w:numFmt w:val="bullet"/>
      <w:lvlText w:val="•"/>
      <w:lvlJc w:val="left"/>
      <w:pPr>
        <w:tabs>
          <w:tab w:val="num" w:pos="1440"/>
        </w:tabs>
        <w:ind w:left="1440" w:hanging="360"/>
      </w:pPr>
      <w:rPr>
        <w:rFonts w:ascii="Arial" w:hAnsi="Arial" w:hint="default"/>
      </w:rPr>
    </w:lvl>
    <w:lvl w:ilvl="2" w:tplc="B5B69CEA" w:tentative="1">
      <w:start w:val="1"/>
      <w:numFmt w:val="bullet"/>
      <w:lvlText w:val="•"/>
      <w:lvlJc w:val="left"/>
      <w:pPr>
        <w:tabs>
          <w:tab w:val="num" w:pos="2160"/>
        </w:tabs>
        <w:ind w:left="2160" w:hanging="360"/>
      </w:pPr>
      <w:rPr>
        <w:rFonts w:ascii="Arial" w:hAnsi="Arial" w:hint="default"/>
      </w:rPr>
    </w:lvl>
    <w:lvl w:ilvl="3" w:tplc="5EBEF98E" w:tentative="1">
      <w:start w:val="1"/>
      <w:numFmt w:val="bullet"/>
      <w:lvlText w:val="•"/>
      <w:lvlJc w:val="left"/>
      <w:pPr>
        <w:tabs>
          <w:tab w:val="num" w:pos="2880"/>
        </w:tabs>
        <w:ind w:left="2880" w:hanging="360"/>
      </w:pPr>
      <w:rPr>
        <w:rFonts w:ascii="Arial" w:hAnsi="Arial" w:hint="default"/>
      </w:rPr>
    </w:lvl>
    <w:lvl w:ilvl="4" w:tplc="5C9E826A" w:tentative="1">
      <w:start w:val="1"/>
      <w:numFmt w:val="bullet"/>
      <w:lvlText w:val="•"/>
      <w:lvlJc w:val="left"/>
      <w:pPr>
        <w:tabs>
          <w:tab w:val="num" w:pos="3600"/>
        </w:tabs>
        <w:ind w:left="3600" w:hanging="360"/>
      </w:pPr>
      <w:rPr>
        <w:rFonts w:ascii="Arial" w:hAnsi="Arial" w:hint="default"/>
      </w:rPr>
    </w:lvl>
    <w:lvl w:ilvl="5" w:tplc="A4D8718E" w:tentative="1">
      <w:start w:val="1"/>
      <w:numFmt w:val="bullet"/>
      <w:lvlText w:val="•"/>
      <w:lvlJc w:val="left"/>
      <w:pPr>
        <w:tabs>
          <w:tab w:val="num" w:pos="4320"/>
        </w:tabs>
        <w:ind w:left="4320" w:hanging="360"/>
      </w:pPr>
      <w:rPr>
        <w:rFonts w:ascii="Arial" w:hAnsi="Arial" w:hint="default"/>
      </w:rPr>
    </w:lvl>
    <w:lvl w:ilvl="6" w:tplc="EC0E7872" w:tentative="1">
      <w:start w:val="1"/>
      <w:numFmt w:val="bullet"/>
      <w:lvlText w:val="•"/>
      <w:lvlJc w:val="left"/>
      <w:pPr>
        <w:tabs>
          <w:tab w:val="num" w:pos="5040"/>
        </w:tabs>
        <w:ind w:left="5040" w:hanging="360"/>
      </w:pPr>
      <w:rPr>
        <w:rFonts w:ascii="Arial" w:hAnsi="Arial" w:hint="default"/>
      </w:rPr>
    </w:lvl>
    <w:lvl w:ilvl="7" w:tplc="2C6CA890" w:tentative="1">
      <w:start w:val="1"/>
      <w:numFmt w:val="bullet"/>
      <w:lvlText w:val="•"/>
      <w:lvlJc w:val="left"/>
      <w:pPr>
        <w:tabs>
          <w:tab w:val="num" w:pos="5760"/>
        </w:tabs>
        <w:ind w:left="5760" w:hanging="360"/>
      </w:pPr>
      <w:rPr>
        <w:rFonts w:ascii="Arial" w:hAnsi="Arial" w:hint="default"/>
      </w:rPr>
    </w:lvl>
    <w:lvl w:ilvl="8" w:tplc="47308F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C360CC"/>
    <w:multiLevelType w:val="hybridMultilevel"/>
    <w:tmpl w:val="9DCE8666"/>
    <w:lvl w:ilvl="0" w:tplc="5E00BA82">
      <w:start w:val="1"/>
      <w:numFmt w:val="bullet"/>
      <w:lvlText w:val="•"/>
      <w:lvlJc w:val="left"/>
      <w:pPr>
        <w:tabs>
          <w:tab w:val="num" w:pos="720"/>
        </w:tabs>
        <w:ind w:left="720" w:hanging="360"/>
      </w:pPr>
      <w:rPr>
        <w:rFonts w:ascii="Arial" w:hAnsi="Arial" w:hint="default"/>
      </w:rPr>
    </w:lvl>
    <w:lvl w:ilvl="1" w:tplc="9EB898C6" w:tentative="1">
      <w:start w:val="1"/>
      <w:numFmt w:val="bullet"/>
      <w:lvlText w:val="•"/>
      <w:lvlJc w:val="left"/>
      <w:pPr>
        <w:tabs>
          <w:tab w:val="num" w:pos="1440"/>
        </w:tabs>
        <w:ind w:left="1440" w:hanging="360"/>
      </w:pPr>
      <w:rPr>
        <w:rFonts w:ascii="Arial" w:hAnsi="Arial" w:hint="default"/>
      </w:rPr>
    </w:lvl>
    <w:lvl w:ilvl="2" w:tplc="6024D778" w:tentative="1">
      <w:start w:val="1"/>
      <w:numFmt w:val="bullet"/>
      <w:lvlText w:val="•"/>
      <w:lvlJc w:val="left"/>
      <w:pPr>
        <w:tabs>
          <w:tab w:val="num" w:pos="2160"/>
        </w:tabs>
        <w:ind w:left="2160" w:hanging="360"/>
      </w:pPr>
      <w:rPr>
        <w:rFonts w:ascii="Arial" w:hAnsi="Arial" w:hint="default"/>
      </w:rPr>
    </w:lvl>
    <w:lvl w:ilvl="3" w:tplc="C5E2EE62" w:tentative="1">
      <w:start w:val="1"/>
      <w:numFmt w:val="bullet"/>
      <w:lvlText w:val="•"/>
      <w:lvlJc w:val="left"/>
      <w:pPr>
        <w:tabs>
          <w:tab w:val="num" w:pos="2880"/>
        </w:tabs>
        <w:ind w:left="2880" w:hanging="360"/>
      </w:pPr>
      <w:rPr>
        <w:rFonts w:ascii="Arial" w:hAnsi="Arial" w:hint="default"/>
      </w:rPr>
    </w:lvl>
    <w:lvl w:ilvl="4" w:tplc="B7EEB304" w:tentative="1">
      <w:start w:val="1"/>
      <w:numFmt w:val="bullet"/>
      <w:lvlText w:val="•"/>
      <w:lvlJc w:val="left"/>
      <w:pPr>
        <w:tabs>
          <w:tab w:val="num" w:pos="3600"/>
        </w:tabs>
        <w:ind w:left="3600" w:hanging="360"/>
      </w:pPr>
      <w:rPr>
        <w:rFonts w:ascii="Arial" w:hAnsi="Arial" w:hint="default"/>
      </w:rPr>
    </w:lvl>
    <w:lvl w:ilvl="5" w:tplc="1B528A4A" w:tentative="1">
      <w:start w:val="1"/>
      <w:numFmt w:val="bullet"/>
      <w:lvlText w:val="•"/>
      <w:lvlJc w:val="left"/>
      <w:pPr>
        <w:tabs>
          <w:tab w:val="num" w:pos="4320"/>
        </w:tabs>
        <w:ind w:left="4320" w:hanging="360"/>
      </w:pPr>
      <w:rPr>
        <w:rFonts w:ascii="Arial" w:hAnsi="Arial" w:hint="default"/>
      </w:rPr>
    </w:lvl>
    <w:lvl w:ilvl="6" w:tplc="CA56CD12" w:tentative="1">
      <w:start w:val="1"/>
      <w:numFmt w:val="bullet"/>
      <w:lvlText w:val="•"/>
      <w:lvlJc w:val="left"/>
      <w:pPr>
        <w:tabs>
          <w:tab w:val="num" w:pos="5040"/>
        </w:tabs>
        <w:ind w:left="5040" w:hanging="360"/>
      </w:pPr>
      <w:rPr>
        <w:rFonts w:ascii="Arial" w:hAnsi="Arial" w:hint="default"/>
      </w:rPr>
    </w:lvl>
    <w:lvl w:ilvl="7" w:tplc="DB502132" w:tentative="1">
      <w:start w:val="1"/>
      <w:numFmt w:val="bullet"/>
      <w:lvlText w:val="•"/>
      <w:lvlJc w:val="left"/>
      <w:pPr>
        <w:tabs>
          <w:tab w:val="num" w:pos="5760"/>
        </w:tabs>
        <w:ind w:left="5760" w:hanging="360"/>
      </w:pPr>
      <w:rPr>
        <w:rFonts w:ascii="Arial" w:hAnsi="Arial" w:hint="default"/>
      </w:rPr>
    </w:lvl>
    <w:lvl w:ilvl="8" w:tplc="D3B44F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1E7C2F"/>
    <w:multiLevelType w:val="hybridMultilevel"/>
    <w:tmpl w:val="B5AE5AD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23682"/>
    <w:multiLevelType w:val="hybridMultilevel"/>
    <w:tmpl w:val="174297E0"/>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822AD"/>
    <w:multiLevelType w:val="multilevel"/>
    <w:tmpl w:val="178C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452F1"/>
    <w:multiLevelType w:val="hybridMultilevel"/>
    <w:tmpl w:val="4790DA10"/>
    <w:lvl w:ilvl="0" w:tplc="2B12B378">
      <w:start w:val="1"/>
      <w:numFmt w:val="bullet"/>
      <w:lvlText w:val="•"/>
      <w:lvlJc w:val="left"/>
      <w:pPr>
        <w:tabs>
          <w:tab w:val="num" w:pos="720"/>
        </w:tabs>
        <w:ind w:left="720" w:hanging="360"/>
      </w:pPr>
      <w:rPr>
        <w:rFonts w:ascii="Arial" w:hAnsi="Arial" w:hint="default"/>
      </w:rPr>
    </w:lvl>
    <w:lvl w:ilvl="1" w:tplc="A0F20806" w:tentative="1">
      <w:start w:val="1"/>
      <w:numFmt w:val="bullet"/>
      <w:lvlText w:val="•"/>
      <w:lvlJc w:val="left"/>
      <w:pPr>
        <w:tabs>
          <w:tab w:val="num" w:pos="1440"/>
        </w:tabs>
        <w:ind w:left="1440" w:hanging="360"/>
      </w:pPr>
      <w:rPr>
        <w:rFonts w:ascii="Arial" w:hAnsi="Arial" w:hint="default"/>
      </w:rPr>
    </w:lvl>
    <w:lvl w:ilvl="2" w:tplc="0A8CF7EA" w:tentative="1">
      <w:start w:val="1"/>
      <w:numFmt w:val="bullet"/>
      <w:lvlText w:val="•"/>
      <w:lvlJc w:val="left"/>
      <w:pPr>
        <w:tabs>
          <w:tab w:val="num" w:pos="2160"/>
        </w:tabs>
        <w:ind w:left="2160" w:hanging="360"/>
      </w:pPr>
      <w:rPr>
        <w:rFonts w:ascii="Arial" w:hAnsi="Arial" w:hint="default"/>
      </w:rPr>
    </w:lvl>
    <w:lvl w:ilvl="3" w:tplc="94806AB8" w:tentative="1">
      <w:start w:val="1"/>
      <w:numFmt w:val="bullet"/>
      <w:lvlText w:val="•"/>
      <w:lvlJc w:val="left"/>
      <w:pPr>
        <w:tabs>
          <w:tab w:val="num" w:pos="2880"/>
        </w:tabs>
        <w:ind w:left="2880" w:hanging="360"/>
      </w:pPr>
      <w:rPr>
        <w:rFonts w:ascii="Arial" w:hAnsi="Arial" w:hint="default"/>
      </w:rPr>
    </w:lvl>
    <w:lvl w:ilvl="4" w:tplc="7534AD3E" w:tentative="1">
      <w:start w:val="1"/>
      <w:numFmt w:val="bullet"/>
      <w:lvlText w:val="•"/>
      <w:lvlJc w:val="left"/>
      <w:pPr>
        <w:tabs>
          <w:tab w:val="num" w:pos="3600"/>
        </w:tabs>
        <w:ind w:left="3600" w:hanging="360"/>
      </w:pPr>
      <w:rPr>
        <w:rFonts w:ascii="Arial" w:hAnsi="Arial" w:hint="default"/>
      </w:rPr>
    </w:lvl>
    <w:lvl w:ilvl="5" w:tplc="C1AA12DA" w:tentative="1">
      <w:start w:val="1"/>
      <w:numFmt w:val="bullet"/>
      <w:lvlText w:val="•"/>
      <w:lvlJc w:val="left"/>
      <w:pPr>
        <w:tabs>
          <w:tab w:val="num" w:pos="4320"/>
        </w:tabs>
        <w:ind w:left="4320" w:hanging="360"/>
      </w:pPr>
      <w:rPr>
        <w:rFonts w:ascii="Arial" w:hAnsi="Arial" w:hint="default"/>
      </w:rPr>
    </w:lvl>
    <w:lvl w:ilvl="6" w:tplc="84E4BC1C" w:tentative="1">
      <w:start w:val="1"/>
      <w:numFmt w:val="bullet"/>
      <w:lvlText w:val="•"/>
      <w:lvlJc w:val="left"/>
      <w:pPr>
        <w:tabs>
          <w:tab w:val="num" w:pos="5040"/>
        </w:tabs>
        <w:ind w:left="5040" w:hanging="360"/>
      </w:pPr>
      <w:rPr>
        <w:rFonts w:ascii="Arial" w:hAnsi="Arial" w:hint="default"/>
      </w:rPr>
    </w:lvl>
    <w:lvl w:ilvl="7" w:tplc="054A5CE8" w:tentative="1">
      <w:start w:val="1"/>
      <w:numFmt w:val="bullet"/>
      <w:lvlText w:val="•"/>
      <w:lvlJc w:val="left"/>
      <w:pPr>
        <w:tabs>
          <w:tab w:val="num" w:pos="5760"/>
        </w:tabs>
        <w:ind w:left="5760" w:hanging="360"/>
      </w:pPr>
      <w:rPr>
        <w:rFonts w:ascii="Arial" w:hAnsi="Arial" w:hint="default"/>
      </w:rPr>
    </w:lvl>
    <w:lvl w:ilvl="8" w:tplc="8CD06A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42F9F"/>
    <w:multiLevelType w:val="multilevel"/>
    <w:tmpl w:val="39DC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B09AE"/>
    <w:multiLevelType w:val="multilevel"/>
    <w:tmpl w:val="200B0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1F6D6A"/>
    <w:multiLevelType w:val="hybridMultilevel"/>
    <w:tmpl w:val="A1802E3A"/>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5851121"/>
    <w:multiLevelType w:val="multilevel"/>
    <w:tmpl w:val="916E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15B22"/>
    <w:multiLevelType w:val="hybridMultilevel"/>
    <w:tmpl w:val="E8663C80"/>
    <w:lvl w:ilvl="0" w:tplc="55CCCBE2">
      <w:start w:val="1"/>
      <w:numFmt w:val="bullet"/>
      <w:lvlText w:val="•"/>
      <w:lvlJc w:val="left"/>
      <w:pPr>
        <w:tabs>
          <w:tab w:val="num" w:pos="720"/>
        </w:tabs>
        <w:ind w:left="720" w:hanging="360"/>
      </w:pPr>
      <w:rPr>
        <w:rFonts w:ascii="Arial" w:hAnsi="Arial" w:hint="default"/>
      </w:rPr>
    </w:lvl>
    <w:lvl w:ilvl="1" w:tplc="3C3C458C" w:tentative="1">
      <w:start w:val="1"/>
      <w:numFmt w:val="bullet"/>
      <w:lvlText w:val="•"/>
      <w:lvlJc w:val="left"/>
      <w:pPr>
        <w:tabs>
          <w:tab w:val="num" w:pos="1440"/>
        </w:tabs>
        <w:ind w:left="1440" w:hanging="360"/>
      </w:pPr>
      <w:rPr>
        <w:rFonts w:ascii="Arial" w:hAnsi="Arial" w:hint="default"/>
      </w:rPr>
    </w:lvl>
    <w:lvl w:ilvl="2" w:tplc="697897F6" w:tentative="1">
      <w:start w:val="1"/>
      <w:numFmt w:val="bullet"/>
      <w:lvlText w:val="•"/>
      <w:lvlJc w:val="left"/>
      <w:pPr>
        <w:tabs>
          <w:tab w:val="num" w:pos="2160"/>
        </w:tabs>
        <w:ind w:left="2160" w:hanging="360"/>
      </w:pPr>
      <w:rPr>
        <w:rFonts w:ascii="Arial" w:hAnsi="Arial" w:hint="default"/>
      </w:rPr>
    </w:lvl>
    <w:lvl w:ilvl="3" w:tplc="51267F56" w:tentative="1">
      <w:start w:val="1"/>
      <w:numFmt w:val="bullet"/>
      <w:lvlText w:val="•"/>
      <w:lvlJc w:val="left"/>
      <w:pPr>
        <w:tabs>
          <w:tab w:val="num" w:pos="2880"/>
        </w:tabs>
        <w:ind w:left="2880" w:hanging="360"/>
      </w:pPr>
      <w:rPr>
        <w:rFonts w:ascii="Arial" w:hAnsi="Arial" w:hint="default"/>
      </w:rPr>
    </w:lvl>
    <w:lvl w:ilvl="4" w:tplc="7E6ECE06" w:tentative="1">
      <w:start w:val="1"/>
      <w:numFmt w:val="bullet"/>
      <w:lvlText w:val="•"/>
      <w:lvlJc w:val="left"/>
      <w:pPr>
        <w:tabs>
          <w:tab w:val="num" w:pos="3600"/>
        </w:tabs>
        <w:ind w:left="3600" w:hanging="360"/>
      </w:pPr>
      <w:rPr>
        <w:rFonts w:ascii="Arial" w:hAnsi="Arial" w:hint="default"/>
      </w:rPr>
    </w:lvl>
    <w:lvl w:ilvl="5" w:tplc="642E98F0" w:tentative="1">
      <w:start w:val="1"/>
      <w:numFmt w:val="bullet"/>
      <w:lvlText w:val="•"/>
      <w:lvlJc w:val="left"/>
      <w:pPr>
        <w:tabs>
          <w:tab w:val="num" w:pos="4320"/>
        </w:tabs>
        <w:ind w:left="4320" w:hanging="360"/>
      </w:pPr>
      <w:rPr>
        <w:rFonts w:ascii="Arial" w:hAnsi="Arial" w:hint="default"/>
      </w:rPr>
    </w:lvl>
    <w:lvl w:ilvl="6" w:tplc="BBEE407E" w:tentative="1">
      <w:start w:val="1"/>
      <w:numFmt w:val="bullet"/>
      <w:lvlText w:val="•"/>
      <w:lvlJc w:val="left"/>
      <w:pPr>
        <w:tabs>
          <w:tab w:val="num" w:pos="5040"/>
        </w:tabs>
        <w:ind w:left="5040" w:hanging="360"/>
      </w:pPr>
      <w:rPr>
        <w:rFonts w:ascii="Arial" w:hAnsi="Arial" w:hint="default"/>
      </w:rPr>
    </w:lvl>
    <w:lvl w:ilvl="7" w:tplc="6DB07A96" w:tentative="1">
      <w:start w:val="1"/>
      <w:numFmt w:val="bullet"/>
      <w:lvlText w:val="•"/>
      <w:lvlJc w:val="left"/>
      <w:pPr>
        <w:tabs>
          <w:tab w:val="num" w:pos="5760"/>
        </w:tabs>
        <w:ind w:left="5760" w:hanging="360"/>
      </w:pPr>
      <w:rPr>
        <w:rFonts w:ascii="Arial" w:hAnsi="Arial" w:hint="default"/>
      </w:rPr>
    </w:lvl>
    <w:lvl w:ilvl="8" w:tplc="5D74B3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744E4B"/>
    <w:multiLevelType w:val="hybridMultilevel"/>
    <w:tmpl w:val="883AA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205C6"/>
    <w:multiLevelType w:val="hybridMultilevel"/>
    <w:tmpl w:val="33CCA82C"/>
    <w:lvl w:ilvl="0" w:tplc="41527668">
      <w:start w:val="1"/>
      <w:numFmt w:val="bullet"/>
      <w:lvlText w:val="•"/>
      <w:lvlJc w:val="left"/>
      <w:pPr>
        <w:tabs>
          <w:tab w:val="num" w:pos="720"/>
        </w:tabs>
        <w:ind w:left="720" w:hanging="360"/>
      </w:pPr>
      <w:rPr>
        <w:rFonts w:ascii="Arial" w:hAnsi="Arial" w:hint="default"/>
      </w:rPr>
    </w:lvl>
    <w:lvl w:ilvl="1" w:tplc="D6F07312" w:tentative="1">
      <w:start w:val="1"/>
      <w:numFmt w:val="bullet"/>
      <w:lvlText w:val="•"/>
      <w:lvlJc w:val="left"/>
      <w:pPr>
        <w:tabs>
          <w:tab w:val="num" w:pos="1440"/>
        </w:tabs>
        <w:ind w:left="1440" w:hanging="360"/>
      </w:pPr>
      <w:rPr>
        <w:rFonts w:ascii="Arial" w:hAnsi="Arial" w:hint="default"/>
      </w:rPr>
    </w:lvl>
    <w:lvl w:ilvl="2" w:tplc="D57C92C8" w:tentative="1">
      <w:start w:val="1"/>
      <w:numFmt w:val="bullet"/>
      <w:lvlText w:val="•"/>
      <w:lvlJc w:val="left"/>
      <w:pPr>
        <w:tabs>
          <w:tab w:val="num" w:pos="2160"/>
        </w:tabs>
        <w:ind w:left="2160" w:hanging="360"/>
      </w:pPr>
      <w:rPr>
        <w:rFonts w:ascii="Arial" w:hAnsi="Arial" w:hint="default"/>
      </w:rPr>
    </w:lvl>
    <w:lvl w:ilvl="3" w:tplc="8BD0515A" w:tentative="1">
      <w:start w:val="1"/>
      <w:numFmt w:val="bullet"/>
      <w:lvlText w:val="•"/>
      <w:lvlJc w:val="left"/>
      <w:pPr>
        <w:tabs>
          <w:tab w:val="num" w:pos="2880"/>
        </w:tabs>
        <w:ind w:left="2880" w:hanging="360"/>
      </w:pPr>
      <w:rPr>
        <w:rFonts w:ascii="Arial" w:hAnsi="Arial" w:hint="default"/>
      </w:rPr>
    </w:lvl>
    <w:lvl w:ilvl="4" w:tplc="815AB8FA" w:tentative="1">
      <w:start w:val="1"/>
      <w:numFmt w:val="bullet"/>
      <w:lvlText w:val="•"/>
      <w:lvlJc w:val="left"/>
      <w:pPr>
        <w:tabs>
          <w:tab w:val="num" w:pos="3600"/>
        </w:tabs>
        <w:ind w:left="3600" w:hanging="360"/>
      </w:pPr>
      <w:rPr>
        <w:rFonts w:ascii="Arial" w:hAnsi="Arial" w:hint="default"/>
      </w:rPr>
    </w:lvl>
    <w:lvl w:ilvl="5" w:tplc="DFAA2408" w:tentative="1">
      <w:start w:val="1"/>
      <w:numFmt w:val="bullet"/>
      <w:lvlText w:val="•"/>
      <w:lvlJc w:val="left"/>
      <w:pPr>
        <w:tabs>
          <w:tab w:val="num" w:pos="4320"/>
        </w:tabs>
        <w:ind w:left="4320" w:hanging="360"/>
      </w:pPr>
      <w:rPr>
        <w:rFonts w:ascii="Arial" w:hAnsi="Arial" w:hint="default"/>
      </w:rPr>
    </w:lvl>
    <w:lvl w:ilvl="6" w:tplc="9A4283E0" w:tentative="1">
      <w:start w:val="1"/>
      <w:numFmt w:val="bullet"/>
      <w:lvlText w:val="•"/>
      <w:lvlJc w:val="left"/>
      <w:pPr>
        <w:tabs>
          <w:tab w:val="num" w:pos="5040"/>
        </w:tabs>
        <w:ind w:left="5040" w:hanging="360"/>
      </w:pPr>
      <w:rPr>
        <w:rFonts w:ascii="Arial" w:hAnsi="Arial" w:hint="default"/>
      </w:rPr>
    </w:lvl>
    <w:lvl w:ilvl="7" w:tplc="C18CA21C" w:tentative="1">
      <w:start w:val="1"/>
      <w:numFmt w:val="bullet"/>
      <w:lvlText w:val="•"/>
      <w:lvlJc w:val="left"/>
      <w:pPr>
        <w:tabs>
          <w:tab w:val="num" w:pos="5760"/>
        </w:tabs>
        <w:ind w:left="5760" w:hanging="360"/>
      </w:pPr>
      <w:rPr>
        <w:rFonts w:ascii="Arial" w:hAnsi="Arial" w:hint="default"/>
      </w:rPr>
    </w:lvl>
    <w:lvl w:ilvl="8" w:tplc="BECC1A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1F1D6B"/>
    <w:multiLevelType w:val="hybridMultilevel"/>
    <w:tmpl w:val="976C7C3C"/>
    <w:lvl w:ilvl="0" w:tplc="77266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197084"/>
    <w:multiLevelType w:val="hybridMultilevel"/>
    <w:tmpl w:val="B29202D4"/>
    <w:lvl w:ilvl="0" w:tplc="DD98BBF8">
      <w:start w:val="1"/>
      <w:numFmt w:val="bullet"/>
      <w:lvlText w:val="•"/>
      <w:lvlJc w:val="left"/>
      <w:pPr>
        <w:tabs>
          <w:tab w:val="num" w:pos="720"/>
        </w:tabs>
        <w:ind w:left="720" w:hanging="360"/>
      </w:pPr>
      <w:rPr>
        <w:rFonts w:ascii="Arial" w:hAnsi="Arial" w:hint="default"/>
      </w:rPr>
    </w:lvl>
    <w:lvl w:ilvl="1" w:tplc="ABFA4368" w:tentative="1">
      <w:start w:val="1"/>
      <w:numFmt w:val="bullet"/>
      <w:lvlText w:val="•"/>
      <w:lvlJc w:val="left"/>
      <w:pPr>
        <w:tabs>
          <w:tab w:val="num" w:pos="1440"/>
        </w:tabs>
        <w:ind w:left="1440" w:hanging="360"/>
      </w:pPr>
      <w:rPr>
        <w:rFonts w:ascii="Arial" w:hAnsi="Arial" w:hint="default"/>
      </w:rPr>
    </w:lvl>
    <w:lvl w:ilvl="2" w:tplc="6FF223DA" w:tentative="1">
      <w:start w:val="1"/>
      <w:numFmt w:val="bullet"/>
      <w:lvlText w:val="•"/>
      <w:lvlJc w:val="left"/>
      <w:pPr>
        <w:tabs>
          <w:tab w:val="num" w:pos="2160"/>
        </w:tabs>
        <w:ind w:left="2160" w:hanging="360"/>
      </w:pPr>
      <w:rPr>
        <w:rFonts w:ascii="Arial" w:hAnsi="Arial" w:hint="default"/>
      </w:rPr>
    </w:lvl>
    <w:lvl w:ilvl="3" w:tplc="A6FEF1E8" w:tentative="1">
      <w:start w:val="1"/>
      <w:numFmt w:val="bullet"/>
      <w:lvlText w:val="•"/>
      <w:lvlJc w:val="left"/>
      <w:pPr>
        <w:tabs>
          <w:tab w:val="num" w:pos="2880"/>
        </w:tabs>
        <w:ind w:left="2880" w:hanging="360"/>
      </w:pPr>
      <w:rPr>
        <w:rFonts w:ascii="Arial" w:hAnsi="Arial" w:hint="default"/>
      </w:rPr>
    </w:lvl>
    <w:lvl w:ilvl="4" w:tplc="F3AA7834" w:tentative="1">
      <w:start w:val="1"/>
      <w:numFmt w:val="bullet"/>
      <w:lvlText w:val="•"/>
      <w:lvlJc w:val="left"/>
      <w:pPr>
        <w:tabs>
          <w:tab w:val="num" w:pos="3600"/>
        </w:tabs>
        <w:ind w:left="3600" w:hanging="360"/>
      </w:pPr>
      <w:rPr>
        <w:rFonts w:ascii="Arial" w:hAnsi="Arial" w:hint="default"/>
      </w:rPr>
    </w:lvl>
    <w:lvl w:ilvl="5" w:tplc="CB7E5558" w:tentative="1">
      <w:start w:val="1"/>
      <w:numFmt w:val="bullet"/>
      <w:lvlText w:val="•"/>
      <w:lvlJc w:val="left"/>
      <w:pPr>
        <w:tabs>
          <w:tab w:val="num" w:pos="4320"/>
        </w:tabs>
        <w:ind w:left="4320" w:hanging="360"/>
      </w:pPr>
      <w:rPr>
        <w:rFonts w:ascii="Arial" w:hAnsi="Arial" w:hint="default"/>
      </w:rPr>
    </w:lvl>
    <w:lvl w:ilvl="6" w:tplc="A1E8C690" w:tentative="1">
      <w:start w:val="1"/>
      <w:numFmt w:val="bullet"/>
      <w:lvlText w:val="•"/>
      <w:lvlJc w:val="left"/>
      <w:pPr>
        <w:tabs>
          <w:tab w:val="num" w:pos="5040"/>
        </w:tabs>
        <w:ind w:left="5040" w:hanging="360"/>
      </w:pPr>
      <w:rPr>
        <w:rFonts w:ascii="Arial" w:hAnsi="Arial" w:hint="default"/>
      </w:rPr>
    </w:lvl>
    <w:lvl w:ilvl="7" w:tplc="399C6814" w:tentative="1">
      <w:start w:val="1"/>
      <w:numFmt w:val="bullet"/>
      <w:lvlText w:val="•"/>
      <w:lvlJc w:val="left"/>
      <w:pPr>
        <w:tabs>
          <w:tab w:val="num" w:pos="5760"/>
        </w:tabs>
        <w:ind w:left="5760" w:hanging="360"/>
      </w:pPr>
      <w:rPr>
        <w:rFonts w:ascii="Arial" w:hAnsi="Arial" w:hint="default"/>
      </w:rPr>
    </w:lvl>
    <w:lvl w:ilvl="8" w:tplc="459861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40165"/>
    <w:multiLevelType w:val="hybridMultilevel"/>
    <w:tmpl w:val="3E6283CA"/>
    <w:lvl w:ilvl="0" w:tplc="587886E4">
      <w:start w:val="1"/>
      <w:numFmt w:val="bullet"/>
      <w:lvlText w:val="•"/>
      <w:lvlJc w:val="left"/>
      <w:pPr>
        <w:tabs>
          <w:tab w:val="num" w:pos="720"/>
        </w:tabs>
        <w:ind w:left="720" w:hanging="360"/>
      </w:pPr>
      <w:rPr>
        <w:rFonts w:ascii="Arial" w:hAnsi="Arial" w:hint="default"/>
      </w:rPr>
    </w:lvl>
    <w:lvl w:ilvl="1" w:tplc="5122D654">
      <w:start w:val="1"/>
      <w:numFmt w:val="bullet"/>
      <w:lvlText w:val="•"/>
      <w:lvlJc w:val="left"/>
      <w:pPr>
        <w:tabs>
          <w:tab w:val="num" w:pos="1440"/>
        </w:tabs>
        <w:ind w:left="1440" w:hanging="360"/>
      </w:pPr>
      <w:rPr>
        <w:rFonts w:ascii="Arial" w:hAnsi="Arial" w:hint="default"/>
      </w:rPr>
    </w:lvl>
    <w:lvl w:ilvl="2" w:tplc="0B089BCE">
      <w:start w:val="1"/>
      <w:numFmt w:val="bullet"/>
      <w:lvlText w:val="•"/>
      <w:lvlJc w:val="left"/>
      <w:pPr>
        <w:tabs>
          <w:tab w:val="num" w:pos="2160"/>
        </w:tabs>
        <w:ind w:left="2160" w:hanging="360"/>
      </w:pPr>
      <w:rPr>
        <w:rFonts w:ascii="Arial" w:hAnsi="Arial" w:hint="default"/>
      </w:rPr>
    </w:lvl>
    <w:lvl w:ilvl="3" w:tplc="9E7693A4" w:tentative="1">
      <w:start w:val="1"/>
      <w:numFmt w:val="bullet"/>
      <w:lvlText w:val="•"/>
      <w:lvlJc w:val="left"/>
      <w:pPr>
        <w:tabs>
          <w:tab w:val="num" w:pos="2880"/>
        </w:tabs>
        <w:ind w:left="2880" w:hanging="360"/>
      </w:pPr>
      <w:rPr>
        <w:rFonts w:ascii="Arial" w:hAnsi="Arial" w:hint="default"/>
      </w:rPr>
    </w:lvl>
    <w:lvl w:ilvl="4" w:tplc="8A987624" w:tentative="1">
      <w:start w:val="1"/>
      <w:numFmt w:val="bullet"/>
      <w:lvlText w:val="•"/>
      <w:lvlJc w:val="left"/>
      <w:pPr>
        <w:tabs>
          <w:tab w:val="num" w:pos="3600"/>
        </w:tabs>
        <w:ind w:left="3600" w:hanging="360"/>
      </w:pPr>
      <w:rPr>
        <w:rFonts w:ascii="Arial" w:hAnsi="Arial" w:hint="default"/>
      </w:rPr>
    </w:lvl>
    <w:lvl w:ilvl="5" w:tplc="A3BAA668" w:tentative="1">
      <w:start w:val="1"/>
      <w:numFmt w:val="bullet"/>
      <w:lvlText w:val="•"/>
      <w:lvlJc w:val="left"/>
      <w:pPr>
        <w:tabs>
          <w:tab w:val="num" w:pos="4320"/>
        </w:tabs>
        <w:ind w:left="4320" w:hanging="360"/>
      </w:pPr>
      <w:rPr>
        <w:rFonts w:ascii="Arial" w:hAnsi="Arial" w:hint="default"/>
      </w:rPr>
    </w:lvl>
    <w:lvl w:ilvl="6" w:tplc="62AA6BDE" w:tentative="1">
      <w:start w:val="1"/>
      <w:numFmt w:val="bullet"/>
      <w:lvlText w:val="•"/>
      <w:lvlJc w:val="left"/>
      <w:pPr>
        <w:tabs>
          <w:tab w:val="num" w:pos="5040"/>
        </w:tabs>
        <w:ind w:left="5040" w:hanging="360"/>
      </w:pPr>
      <w:rPr>
        <w:rFonts w:ascii="Arial" w:hAnsi="Arial" w:hint="default"/>
      </w:rPr>
    </w:lvl>
    <w:lvl w:ilvl="7" w:tplc="C158D1AE" w:tentative="1">
      <w:start w:val="1"/>
      <w:numFmt w:val="bullet"/>
      <w:lvlText w:val="•"/>
      <w:lvlJc w:val="left"/>
      <w:pPr>
        <w:tabs>
          <w:tab w:val="num" w:pos="5760"/>
        </w:tabs>
        <w:ind w:left="5760" w:hanging="360"/>
      </w:pPr>
      <w:rPr>
        <w:rFonts w:ascii="Arial" w:hAnsi="Arial" w:hint="default"/>
      </w:rPr>
    </w:lvl>
    <w:lvl w:ilvl="8" w:tplc="BE36BA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BF59B2"/>
    <w:multiLevelType w:val="hybridMultilevel"/>
    <w:tmpl w:val="9D28A1D0"/>
    <w:lvl w:ilvl="0" w:tplc="77266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E4D51"/>
    <w:multiLevelType w:val="hybridMultilevel"/>
    <w:tmpl w:val="BC8A9962"/>
    <w:lvl w:ilvl="0" w:tplc="415248EE">
      <w:start w:val="1"/>
      <w:numFmt w:val="bullet"/>
      <w:lvlText w:val=""/>
      <w:lvlJc w:val="left"/>
      <w:pPr>
        <w:ind w:left="720" w:hanging="360"/>
      </w:pPr>
      <w:rPr>
        <w:rFonts w:ascii="Symbol" w:hAnsi="Symbol" w:hint="default"/>
        <w:color w:val="auto"/>
      </w:rPr>
    </w:lvl>
    <w:lvl w:ilvl="1" w:tplc="9EB898C6" w:tentative="1">
      <w:start w:val="1"/>
      <w:numFmt w:val="bullet"/>
      <w:lvlText w:val="•"/>
      <w:lvlJc w:val="left"/>
      <w:pPr>
        <w:tabs>
          <w:tab w:val="num" w:pos="1440"/>
        </w:tabs>
        <w:ind w:left="1440" w:hanging="360"/>
      </w:pPr>
      <w:rPr>
        <w:rFonts w:ascii="Arial" w:hAnsi="Arial" w:hint="default"/>
      </w:rPr>
    </w:lvl>
    <w:lvl w:ilvl="2" w:tplc="6024D778" w:tentative="1">
      <w:start w:val="1"/>
      <w:numFmt w:val="bullet"/>
      <w:lvlText w:val="•"/>
      <w:lvlJc w:val="left"/>
      <w:pPr>
        <w:tabs>
          <w:tab w:val="num" w:pos="2160"/>
        </w:tabs>
        <w:ind w:left="2160" w:hanging="360"/>
      </w:pPr>
      <w:rPr>
        <w:rFonts w:ascii="Arial" w:hAnsi="Arial" w:hint="default"/>
      </w:rPr>
    </w:lvl>
    <w:lvl w:ilvl="3" w:tplc="C5E2EE62" w:tentative="1">
      <w:start w:val="1"/>
      <w:numFmt w:val="bullet"/>
      <w:lvlText w:val="•"/>
      <w:lvlJc w:val="left"/>
      <w:pPr>
        <w:tabs>
          <w:tab w:val="num" w:pos="2880"/>
        </w:tabs>
        <w:ind w:left="2880" w:hanging="360"/>
      </w:pPr>
      <w:rPr>
        <w:rFonts w:ascii="Arial" w:hAnsi="Arial" w:hint="default"/>
      </w:rPr>
    </w:lvl>
    <w:lvl w:ilvl="4" w:tplc="B7EEB304" w:tentative="1">
      <w:start w:val="1"/>
      <w:numFmt w:val="bullet"/>
      <w:lvlText w:val="•"/>
      <w:lvlJc w:val="left"/>
      <w:pPr>
        <w:tabs>
          <w:tab w:val="num" w:pos="3600"/>
        </w:tabs>
        <w:ind w:left="3600" w:hanging="360"/>
      </w:pPr>
      <w:rPr>
        <w:rFonts w:ascii="Arial" w:hAnsi="Arial" w:hint="default"/>
      </w:rPr>
    </w:lvl>
    <w:lvl w:ilvl="5" w:tplc="1B528A4A" w:tentative="1">
      <w:start w:val="1"/>
      <w:numFmt w:val="bullet"/>
      <w:lvlText w:val="•"/>
      <w:lvlJc w:val="left"/>
      <w:pPr>
        <w:tabs>
          <w:tab w:val="num" w:pos="4320"/>
        </w:tabs>
        <w:ind w:left="4320" w:hanging="360"/>
      </w:pPr>
      <w:rPr>
        <w:rFonts w:ascii="Arial" w:hAnsi="Arial" w:hint="default"/>
      </w:rPr>
    </w:lvl>
    <w:lvl w:ilvl="6" w:tplc="CA56CD12" w:tentative="1">
      <w:start w:val="1"/>
      <w:numFmt w:val="bullet"/>
      <w:lvlText w:val="•"/>
      <w:lvlJc w:val="left"/>
      <w:pPr>
        <w:tabs>
          <w:tab w:val="num" w:pos="5040"/>
        </w:tabs>
        <w:ind w:left="5040" w:hanging="360"/>
      </w:pPr>
      <w:rPr>
        <w:rFonts w:ascii="Arial" w:hAnsi="Arial" w:hint="default"/>
      </w:rPr>
    </w:lvl>
    <w:lvl w:ilvl="7" w:tplc="DB502132" w:tentative="1">
      <w:start w:val="1"/>
      <w:numFmt w:val="bullet"/>
      <w:lvlText w:val="•"/>
      <w:lvlJc w:val="left"/>
      <w:pPr>
        <w:tabs>
          <w:tab w:val="num" w:pos="5760"/>
        </w:tabs>
        <w:ind w:left="5760" w:hanging="360"/>
      </w:pPr>
      <w:rPr>
        <w:rFonts w:ascii="Arial" w:hAnsi="Arial" w:hint="default"/>
      </w:rPr>
    </w:lvl>
    <w:lvl w:ilvl="8" w:tplc="D3B44F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98774A"/>
    <w:multiLevelType w:val="multilevel"/>
    <w:tmpl w:val="42987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BD1C42"/>
    <w:multiLevelType w:val="hybridMultilevel"/>
    <w:tmpl w:val="A28E9548"/>
    <w:lvl w:ilvl="0" w:tplc="66C4F404">
      <w:start w:val="1"/>
      <w:numFmt w:val="bullet"/>
      <w:lvlText w:val="•"/>
      <w:lvlJc w:val="left"/>
      <w:pPr>
        <w:tabs>
          <w:tab w:val="num" w:pos="720"/>
        </w:tabs>
        <w:ind w:left="720" w:hanging="360"/>
      </w:pPr>
      <w:rPr>
        <w:rFonts w:ascii="Arial" w:hAnsi="Arial" w:hint="default"/>
      </w:rPr>
    </w:lvl>
    <w:lvl w:ilvl="1" w:tplc="BFA48468" w:tentative="1">
      <w:start w:val="1"/>
      <w:numFmt w:val="bullet"/>
      <w:lvlText w:val="•"/>
      <w:lvlJc w:val="left"/>
      <w:pPr>
        <w:tabs>
          <w:tab w:val="num" w:pos="1440"/>
        </w:tabs>
        <w:ind w:left="1440" w:hanging="360"/>
      </w:pPr>
      <w:rPr>
        <w:rFonts w:ascii="Arial" w:hAnsi="Arial" w:hint="default"/>
      </w:rPr>
    </w:lvl>
    <w:lvl w:ilvl="2" w:tplc="235A7722" w:tentative="1">
      <w:start w:val="1"/>
      <w:numFmt w:val="bullet"/>
      <w:lvlText w:val="•"/>
      <w:lvlJc w:val="left"/>
      <w:pPr>
        <w:tabs>
          <w:tab w:val="num" w:pos="2160"/>
        </w:tabs>
        <w:ind w:left="2160" w:hanging="360"/>
      </w:pPr>
      <w:rPr>
        <w:rFonts w:ascii="Arial" w:hAnsi="Arial" w:hint="default"/>
      </w:rPr>
    </w:lvl>
    <w:lvl w:ilvl="3" w:tplc="B4D4B480" w:tentative="1">
      <w:start w:val="1"/>
      <w:numFmt w:val="bullet"/>
      <w:lvlText w:val="•"/>
      <w:lvlJc w:val="left"/>
      <w:pPr>
        <w:tabs>
          <w:tab w:val="num" w:pos="2880"/>
        </w:tabs>
        <w:ind w:left="2880" w:hanging="360"/>
      </w:pPr>
      <w:rPr>
        <w:rFonts w:ascii="Arial" w:hAnsi="Arial" w:hint="default"/>
      </w:rPr>
    </w:lvl>
    <w:lvl w:ilvl="4" w:tplc="2F7CFC7E" w:tentative="1">
      <w:start w:val="1"/>
      <w:numFmt w:val="bullet"/>
      <w:lvlText w:val="•"/>
      <w:lvlJc w:val="left"/>
      <w:pPr>
        <w:tabs>
          <w:tab w:val="num" w:pos="3600"/>
        </w:tabs>
        <w:ind w:left="3600" w:hanging="360"/>
      </w:pPr>
      <w:rPr>
        <w:rFonts w:ascii="Arial" w:hAnsi="Arial" w:hint="default"/>
      </w:rPr>
    </w:lvl>
    <w:lvl w:ilvl="5" w:tplc="1108C736" w:tentative="1">
      <w:start w:val="1"/>
      <w:numFmt w:val="bullet"/>
      <w:lvlText w:val="•"/>
      <w:lvlJc w:val="left"/>
      <w:pPr>
        <w:tabs>
          <w:tab w:val="num" w:pos="4320"/>
        </w:tabs>
        <w:ind w:left="4320" w:hanging="360"/>
      </w:pPr>
      <w:rPr>
        <w:rFonts w:ascii="Arial" w:hAnsi="Arial" w:hint="default"/>
      </w:rPr>
    </w:lvl>
    <w:lvl w:ilvl="6" w:tplc="20D84660" w:tentative="1">
      <w:start w:val="1"/>
      <w:numFmt w:val="bullet"/>
      <w:lvlText w:val="•"/>
      <w:lvlJc w:val="left"/>
      <w:pPr>
        <w:tabs>
          <w:tab w:val="num" w:pos="5040"/>
        </w:tabs>
        <w:ind w:left="5040" w:hanging="360"/>
      </w:pPr>
      <w:rPr>
        <w:rFonts w:ascii="Arial" w:hAnsi="Arial" w:hint="default"/>
      </w:rPr>
    </w:lvl>
    <w:lvl w:ilvl="7" w:tplc="5AF8598A" w:tentative="1">
      <w:start w:val="1"/>
      <w:numFmt w:val="bullet"/>
      <w:lvlText w:val="•"/>
      <w:lvlJc w:val="left"/>
      <w:pPr>
        <w:tabs>
          <w:tab w:val="num" w:pos="5760"/>
        </w:tabs>
        <w:ind w:left="5760" w:hanging="360"/>
      </w:pPr>
      <w:rPr>
        <w:rFonts w:ascii="Arial" w:hAnsi="Arial" w:hint="default"/>
      </w:rPr>
    </w:lvl>
    <w:lvl w:ilvl="8" w:tplc="95D814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A81E39"/>
    <w:multiLevelType w:val="hybridMultilevel"/>
    <w:tmpl w:val="6B94915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025D4"/>
    <w:multiLevelType w:val="hybridMultilevel"/>
    <w:tmpl w:val="E9A87CF6"/>
    <w:lvl w:ilvl="0" w:tplc="45A41B90">
      <w:start w:val="1"/>
      <w:numFmt w:val="bullet"/>
      <w:lvlText w:val="•"/>
      <w:lvlJc w:val="left"/>
      <w:pPr>
        <w:tabs>
          <w:tab w:val="num" w:pos="720"/>
        </w:tabs>
        <w:ind w:left="720" w:hanging="360"/>
      </w:pPr>
      <w:rPr>
        <w:rFonts w:ascii="Arial" w:hAnsi="Arial" w:hint="default"/>
      </w:rPr>
    </w:lvl>
    <w:lvl w:ilvl="1" w:tplc="BB2C36DA" w:tentative="1">
      <w:start w:val="1"/>
      <w:numFmt w:val="bullet"/>
      <w:lvlText w:val="•"/>
      <w:lvlJc w:val="left"/>
      <w:pPr>
        <w:tabs>
          <w:tab w:val="num" w:pos="1440"/>
        </w:tabs>
        <w:ind w:left="1440" w:hanging="360"/>
      </w:pPr>
      <w:rPr>
        <w:rFonts w:ascii="Arial" w:hAnsi="Arial" w:hint="default"/>
      </w:rPr>
    </w:lvl>
    <w:lvl w:ilvl="2" w:tplc="D3840370" w:tentative="1">
      <w:start w:val="1"/>
      <w:numFmt w:val="bullet"/>
      <w:lvlText w:val="•"/>
      <w:lvlJc w:val="left"/>
      <w:pPr>
        <w:tabs>
          <w:tab w:val="num" w:pos="2160"/>
        </w:tabs>
        <w:ind w:left="2160" w:hanging="360"/>
      </w:pPr>
      <w:rPr>
        <w:rFonts w:ascii="Arial" w:hAnsi="Arial" w:hint="default"/>
      </w:rPr>
    </w:lvl>
    <w:lvl w:ilvl="3" w:tplc="29BEE3DE" w:tentative="1">
      <w:start w:val="1"/>
      <w:numFmt w:val="bullet"/>
      <w:lvlText w:val="•"/>
      <w:lvlJc w:val="left"/>
      <w:pPr>
        <w:tabs>
          <w:tab w:val="num" w:pos="2880"/>
        </w:tabs>
        <w:ind w:left="2880" w:hanging="360"/>
      </w:pPr>
      <w:rPr>
        <w:rFonts w:ascii="Arial" w:hAnsi="Arial" w:hint="default"/>
      </w:rPr>
    </w:lvl>
    <w:lvl w:ilvl="4" w:tplc="5B62188C" w:tentative="1">
      <w:start w:val="1"/>
      <w:numFmt w:val="bullet"/>
      <w:lvlText w:val="•"/>
      <w:lvlJc w:val="left"/>
      <w:pPr>
        <w:tabs>
          <w:tab w:val="num" w:pos="3600"/>
        </w:tabs>
        <w:ind w:left="3600" w:hanging="360"/>
      </w:pPr>
      <w:rPr>
        <w:rFonts w:ascii="Arial" w:hAnsi="Arial" w:hint="default"/>
      </w:rPr>
    </w:lvl>
    <w:lvl w:ilvl="5" w:tplc="227414FE" w:tentative="1">
      <w:start w:val="1"/>
      <w:numFmt w:val="bullet"/>
      <w:lvlText w:val="•"/>
      <w:lvlJc w:val="left"/>
      <w:pPr>
        <w:tabs>
          <w:tab w:val="num" w:pos="4320"/>
        </w:tabs>
        <w:ind w:left="4320" w:hanging="360"/>
      </w:pPr>
      <w:rPr>
        <w:rFonts w:ascii="Arial" w:hAnsi="Arial" w:hint="default"/>
      </w:rPr>
    </w:lvl>
    <w:lvl w:ilvl="6" w:tplc="CC14D086" w:tentative="1">
      <w:start w:val="1"/>
      <w:numFmt w:val="bullet"/>
      <w:lvlText w:val="•"/>
      <w:lvlJc w:val="left"/>
      <w:pPr>
        <w:tabs>
          <w:tab w:val="num" w:pos="5040"/>
        </w:tabs>
        <w:ind w:left="5040" w:hanging="360"/>
      </w:pPr>
      <w:rPr>
        <w:rFonts w:ascii="Arial" w:hAnsi="Arial" w:hint="default"/>
      </w:rPr>
    </w:lvl>
    <w:lvl w:ilvl="7" w:tplc="4E5EFF4A" w:tentative="1">
      <w:start w:val="1"/>
      <w:numFmt w:val="bullet"/>
      <w:lvlText w:val="•"/>
      <w:lvlJc w:val="left"/>
      <w:pPr>
        <w:tabs>
          <w:tab w:val="num" w:pos="5760"/>
        </w:tabs>
        <w:ind w:left="5760" w:hanging="360"/>
      </w:pPr>
      <w:rPr>
        <w:rFonts w:ascii="Arial" w:hAnsi="Arial" w:hint="default"/>
      </w:rPr>
    </w:lvl>
    <w:lvl w:ilvl="8" w:tplc="6670720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6C2D0A"/>
    <w:multiLevelType w:val="hybridMultilevel"/>
    <w:tmpl w:val="140C82D8"/>
    <w:lvl w:ilvl="0" w:tplc="587886E4">
      <w:start w:val="1"/>
      <w:numFmt w:val="bullet"/>
      <w:lvlText w:val="•"/>
      <w:lvlJc w:val="left"/>
      <w:pPr>
        <w:tabs>
          <w:tab w:val="num" w:pos="720"/>
        </w:tabs>
        <w:ind w:left="720" w:hanging="360"/>
      </w:pPr>
      <w:rPr>
        <w:rFonts w:ascii="Arial" w:hAnsi="Arial" w:hint="default"/>
      </w:rPr>
    </w:lvl>
    <w:lvl w:ilvl="1" w:tplc="5122D654">
      <w:start w:val="1"/>
      <w:numFmt w:val="bullet"/>
      <w:lvlText w:val="•"/>
      <w:lvlJc w:val="left"/>
      <w:pPr>
        <w:tabs>
          <w:tab w:val="num" w:pos="1440"/>
        </w:tabs>
        <w:ind w:left="1440" w:hanging="360"/>
      </w:pPr>
      <w:rPr>
        <w:rFonts w:ascii="Arial" w:hAnsi="Arial" w:hint="default"/>
      </w:rPr>
    </w:lvl>
    <w:lvl w:ilvl="2" w:tplc="04090003">
      <w:start w:val="1"/>
      <w:numFmt w:val="bullet"/>
      <w:lvlText w:val="o"/>
      <w:lvlJc w:val="left"/>
      <w:pPr>
        <w:ind w:left="2160" w:hanging="360"/>
      </w:pPr>
      <w:rPr>
        <w:rFonts w:ascii="Courier New" w:hAnsi="Courier New" w:cs="Courier New" w:hint="default"/>
      </w:rPr>
    </w:lvl>
    <w:lvl w:ilvl="3" w:tplc="9E7693A4" w:tentative="1">
      <w:start w:val="1"/>
      <w:numFmt w:val="bullet"/>
      <w:lvlText w:val="•"/>
      <w:lvlJc w:val="left"/>
      <w:pPr>
        <w:tabs>
          <w:tab w:val="num" w:pos="2880"/>
        </w:tabs>
        <w:ind w:left="2880" w:hanging="360"/>
      </w:pPr>
      <w:rPr>
        <w:rFonts w:ascii="Arial" w:hAnsi="Arial" w:hint="default"/>
      </w:rPr>
    </w:lvl>
    <w:lvl w:ilvl="4" w:tplc="8A987624" w:tentative="1">
      <w:start w:val="1"/>
      <w:numFmt w:val="bullet"/>
      <w:lvlText w:val="•"/>
      <w:lvlJc w:val="left"/>
      <w:pPr>
        <w:tabs>
          <w:tab w:val="num" w:pos="3600"/>
        </w:tabs>
        <w:ind w:left="3600" w:hanging="360"/>
      </w:pPr>
      <w:rPr>
        <w:rFonts w:ascii="Arial" w:hAnsi="Arial" w:hint="default"/>
      </w:rPr>
    </w:lvl>
    <w:lvl w:ilvl="5" w:tplc="A3BAA668" w:tentative="1">
      <w:start w:val="1"/>
      <w:numFmt w:val="bullet"/>
      <w:lvlText w:val="•"/>
      <w:lvlJc w:val="left"/>
      <w:pPr>
        <w:tabs>
          <w:tab w:val="num" w:pos="4320"/>
        </w:tabs>
        <w:ind w:left="4320" w:hanging="360"/>
      </w:pPr>
      <w:rPr>
        <w:rFonts w:ascii="Arial" w:hAnsi="Arial" w:hint="default"/>
      </w:rPr>
    </w:lvl>
    <w:lvl w:ilvl="6" w:tplc="62AA6BDE" w:tentative="1">
      <w:start w:val="1"/>
      <w:numFmt w:val="bullet"/>
      <w:lvlText w:val="•"/>
      <w:lvlJc w:val="left"/>
      <w:pPr>
        <w:tabs>
          <w:tab w:val="num" w:pos="5040"/>
        </w:tabs>
        <w:ind w:left="5040" w:hanging="360"/>
      </w:pPr>
      <w:rPr>
        <w:rFonts w:ascii="Arial" w:hAnsi="Arial" w:hint="default"/>
      </w:rPr>
    </w:lvl>
    <w:lvl w:ilvl="7" w:tplc="C158D1AE" w:tentative="1">
      <w:start w:val="1"/>
      <w:numFmt w:val="bullet"/>
      <w:lvlText w:val="•"/>
      <w:lvlJc w:val="left"/>
      <w:pPr>
        <w:tabs>
          <w:tab w:val="num" w:pos="5760"/>
        </w:tabs>
        <w:ind w:left="5760" w:hanging="360"/>
      </w:pPr>
      <w:rPr>
        <w:rFonts w:ascii="Arial" w:hAnsi="Arial" w:hint="default"/>
      </w:rPr>
    </w:lvl>
    <w:lvl w:ilvl="8" w:tplc="BE36BA9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2F6A9E"/>
    <w:multiLevelType w:val="hybridMultilevel"/>
    <w:tmpl w:val="D77A07E6"/>
    <w:lvl w:ilvl="0" w:tplc="3E107D56">
      <w:start w:val="1"/>
      <w:numFmt w:val="bullet"/>
      <w:lvlText w:val="•"/>
      <w:lvlJc w:val="left"/>
      <w:pPr>
        <w:tabs>
          <w:tab w:val="num" w:pos="720"/>
        </w:tabs>
        <w:ind w:left="720" w:hanging="360"/>
      </w:pPr>
      <w:rPr>
        <w:rFonts w:ascii="Arial" w:hAnsi="Arial" w:hint="default"/>
      </w:rPr>
    </w:lvl>
    <w:lvl w:ilvl="1" w:tplc="B58C3DD0" w:tentative="1">
      <w:start w:val="1"/>
      <w:numFmt w:val="bullet"/>
      <w:lvlText w:val="•"/>
      <w:lvlJc w:val="left"/>
      <w:pPr>
        <w:tabs>
          <w:tab w:val="num" w:pos="1440"/>
        </w:tabs>
        <w:ind w:left="1440" w:hanging="360"/>
      </w:pPr>
      <w:rPr>
        <w:rFonts w:ascii="Arial" w:hAnsi="Arial" w:hint="default"/>
      </w:rPr>
    </w:lvl>
    <w:lvl w:ilvl="2" w:tplc="D61694AE" w:tentative="1">
      <w:start w:val="1"/>
      <w:numFmt w:val="bullet"/>
      <w:lvlText w:val="•"/>
      <w:lvlJc w:val="left"/>
      <w:pPr>
        <w:tabs>
          <w:tab w:val="num" w:pos="2160"/>
        </w:tabs>
        <w:ind w:left="2160" w:hanging="360"/>
      </w:pPr>
      <w:rPr>
        <w:rFonts w:ascii="Arial" w:hAnsi="Arial" w:hint="default"/>
      </w:rPr>
    </w:lvl>
    <w:lvl w:ilvl="3" w:tplc="56489DD0" w:tentative="1">
      <w:start w:val="1"/>
      <w:numFmt w:val="bullet"/>
      <w:lvlText w:val="•"/>
      <w:lvlJc w:val="left"/>
      <w:pPr>
        <w:tabs>
          <w:tab w:val="num" w:pos="2880"/>
        </w:tabs>
        <w:ind w:left="2880" w:hanging="360"/>
      </w:pPr>
      <w:rPr>
        <w:rFonts w:ascii="Arial" w:hAnsi="Arial" w:hint="default"/>
      </w:rPr>
    </w:lvl>
    <w:lvl w:ilvl="4" w:tplc="C430EE04" w:tentative="1">
      <w:start w:val="1"/>
      <w:numFmt w:val="bullet"/>
      <w:lvlText w:val="•"/>
      <w:lvlJc w:val="left"/>
      <w:pPr>
        <w:tabs>
          <w:tab w:val="num" w:pos="3600"/>
        </w:tabs>
        <w:ind w:left="3600" w:hanging="360"/>
      </w:pPr>
      <w:rPr>
        <w:rFonts w:ascii="Arial" w:hAnsi="Arial" w:hint="default"/>
      </w:rPr>
    </w:lvl>
    <w:lvl w:ilvl="5" w:tplc="D1B802D4" w:tentative="1">
      <w:start w:val="1"/>
      <w:numFmt w:val="bullet"/>
      <w:lvlText w:val="•"/>
      <w:lvlJc w:val="left"/>
      <w:pPr>
        <w:tabs>
          <w:tab w:val="num" w:pos="4320"/>
        </w:tabs>
        <w:ind w:left="4320" w:hanging="360"/>
      </w:pPr>
      <w:rPr>
        <w:rFonts w:ascii="Arial" w:hAnsi="Arial" w:hint="default"/>
      </w:rPr>
    </w:lvl>
    <w:lvl w:ilvl="6" w:tplc="F29CDD90" w:tentative="1">
      <w:start w:val="1"/>
      <w:numFmt w:val="bullet"/>
      <w:lvlText w:val="•"/>
      <w:lvlJc w:val="left"/>
      <w:pPr>
        <w:tabs>
          <w:tab w:val="num" w:pos="5040"/>
        </w:tabs>
        <w:ind w:left="5040" w:hanging="360"/>
      </w:pPr>
      <w:rPr>
        <w:rFonts w:ascii="Arial" w:hAnsi="Arial" w:hint="default"/>
      </w:rPr>
    </w:lvl>
    <w:lvl w:ilvl="7" w:tplc="7A50CDD0" w:tentative="1">
      <w:start w:val="1"/>
      <w:numFmt w:val="bullet"/>
      <w:lvlText w:val="•"/>
      <w:lvlJc w:val="left"/>
      <w:pPr>
        <w:tabs>
          <w:tab w:val="num" w:pos="5760"/>
        </w:tabs>
        <w:ind w:left="5760" w:hanging="360"/>
      </w:pPr>
      <w:rPr>
        <w:rFonts w:ascii="Arial" w:hAnsi="Arial" w:hint="default"/>
      </w:rPr>
    </w:lvl>
    <w:lvl w:ilvl="8" w:tplc="45A434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21732B"/>
    <w:multiLevelType w:val="hybridMultilevel"/>
    <w:tmpl w:val="FBB26DAC"/>
    <w:lvl w:ilvl="0" w:tplc="B9F6A372">
      <w:start w:val="1"/>
      <w:numFmt w:val="bullet"/>
      <w:lvlText w:val="•"/>
      <w:lvlJc w:val="left"/>
      <w:pPr>
        <w:tabs>
          <w:tab w:val="num" w:pos="720"/>
        </w:tabs>
        <w:ind w:left="720" w:hanging="360"/>
      </w:pPr>
      <w:rPr>
        <w:rFonts w:ascii="Arial" w:hAnsi="Arial" w:hint="default"/>
      </w:rPr>
    </w:lvl>
    <w:lvl w:ilvl="1" w:tplc="C258336C" w:tentative="1">
      <w:start w:val="1"/>
      <w:numFmt w:val="bullet"/>
      <w:lvlText w:val="•"/>
      <w:lvlJc w:val="left"/>
      <w:pPr>
        <w:tabs>
          <w:tab w:val="num" w:pos="1440"/>
        </w:tabs>
        <w:ind w:left="1440" w:hanging="360"/>
      </w:pPr>
      <w:rPr>
        <w:rFonts w:ascii="Arial" w:hAnsi="Arial" w:hint="default"/>
      </w:rPr>
    </w:lvl>
    <w:lvl w:ilvl="2" w:tplc="1AD4AA54" w:tentative="1">
      <w:start w:val="1"/>
      <w:numFmt w:val="bullet"/>
      <w:lvlText w:val="•"/>
      <w:lvlJc w:val="left"/>
      <w:pPr>
        <w:tabs>
          <w:tab w:val="num" w:pos="2160"/>
        </w:tabs>
        <w:ind w:left="2160" w:hanging="360"/>
      </w:pPr>
      <w:rPr>
        <w:rFonts w:ascii="Arial" w:hAnsi="Arial" w:hint="default"/>
      </w:rPr>
    </w:lvl>
    <w:lvl w:ilvl="3" w:tplc="CEE019AE" w:tentative="1">
      <w:start w:val="1"/>
      <w:numFmt w:val="bullet"/>
      <w:lvlText w:val="•"/>
      <w:lvlJc w:val="left"/>
      <w:pPr>
        <w:tabs>
          <w:tab w:val="num" w:pos="2880"/>
        </w:tabs>
        <w:ind w:left="2880" w:hanging="360"/>
      </w:pPr>
      <w:rPr>
        <w:rFonts w:ascii="Arial" w:hAnsi="Arial" w:hint="default"/>
      </w:rPr>
    </w:lvl>
    <w:lvl w:ilvl="4" w:tplc="720EEC98" w:tentative="1">
      <w:start w:val="1"/>
      <w:numFmt w:val="bullet"/>
      <w:lvlText w:val="•"/>
      <w:lvlJc w:val="left"/>
      <w:pPr>
        <w:tabs>
          <w:tab w:val="num" w:pos="3600"/>
        </w:tabs>
        <w:ind w:left="3600" w:hanging="360"/>
      </w:pPr>
      <w:rPr>
        <w:rFonts w:ascii="Arial" w:hAnsi="Arial" w:hint="default"/>
      </w:rPr>
    </w:lvl>
    <w:lvl w:ilvl="5" w:tplc="2222C1D4" w:tentative="1">
      <w:start w:val="1"/>
      <w:numFmt w:val="bullet"/>
      <w:lvlText w:val="•"/>
      <w:lvlJc w:val="left"/>
      <w:pPr>
        <w:tabs>
          <w:tab w:val="num" w:pos="4320"/>
        </w:tabs>
        <w:ind w:left="4320" w:hanging="360"/>
      </w:pPr>
      <w:rPr>
        <w:rFonts w:ascii="Arial" w:hAnsi="Arial" w:hint="default"/>
      </w:rPr>
    </w:lvl>
    <w:lvl w:ilvl="6" w:tplc="7ED8A8C0" w:tentative="1">
      <w:start w:val="1"/>
      <w:numFmt w:val="bullet"/>
      <w:lvlText w:val="•"/>
      <w:lvlJc w:val="left"/>
      <w:pPr>
        <w:tabs>
          <w:tab w:val="num" w:pos="5040"/>
        </w:tabs>
        <w:ind w:left="5040" w:hanging="360"/>
      </w:pPr>
      <w:rPr>
        <w:rFonts w:ascii="Arial" w:hAnsi="Arial" w:hint="default"/>
      </w:rPr>
    </w:lvl>
    <w:lvl w:ilvl="7" w:tplc="5984AB52" w:tentative="1">
      <w:start w:val="1"/>
      <w:numFmt w:val="bullet"/>
      <w:lvlText w:val="•"/>
      <w:lvlJc w:val="left"/>
      <w:pPr>
        <w:tabs>
          <w:tab w:val="num" w:pos="5760"/>
        </w:tabs>
        <w:ind w:left="5760" w:hanging="360"/>
      </w:pPr>
      <w:rPr>
        <w:rFonts w:ascii="Arial" w:hAnsi="Arial" w:hint="default"/>
      </w:rPr>
    </w:lvl>
    <w:lvl w:ilvl="8" w:tplc="FBFC99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784E58"/>
    <w:multiLevelType w:val="hybridMultilevel"/>
    <w:tmpl w:val="A7E0C558"/>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97E087F"/>
    <w:multiLevelType w:val="hybridMultilevel"/>
    <w:tmpl w:val="65EA4822"/>
    <w:lvl w:ilvl="0" w:tplc="8FB8EFAE">
      <w:start w:val="1"/>
      <w:numFmt w:val="bullet"/>
      <w:lvlText w:val="•"/>
      <w:lvlJc w:val="left"/>
      <w:pPr>
        <w:tabs>
          <w:tab w:val="num" w:pos="720"/>
        </w:tabs>
        <w:ind w:left="720" w:hanging="360"/>
      </w:pPr>
      <w:rPr>
        <w:rFonts w:ascii="Arial" w:hAnsi="Arial" w:hint="default"/>
      </w:rPr>
    </w:lvl>
    <w:lvl w:ilvl="1" w:tplc="78C4663A" w:tentative="1">
      <w:start w:val="1"/>
      <w:numFmt w:val="bullet"/>
      <w:lvlText w:val="•"/>
      <w:lvlJc w:val="left"/>
      <w:pPr>
        <w:tabs>
          <w:tab w:val="num" w:pos="1440"/>
        </w:tabs>
        <w:ind w:left="1440" w:hanging="360"/>
      </w:pPr>
      <w:rPr>
        <w:rFonts w:ascii="Arial" w:hAnsi="Arial" w:hint="default"/>
      </w:rPr>
    </w:lvl>
    <w:lvl w:ilvl="2" w:tplc="574465DC" w:tentative="1">
      <w:start w:val="1"/>
      <w:numFmt w:val="bullet"/>
      <w:lvlText w:val="•"/>
      <w:lvlJc w:val="left"/>
      <w:pPr>
        <w:tabs>
          <w:tab w:val="num" w:pos="2160"/>
        </w:tabs>
        <w:ind w:left="2160" w:hanging="360"/>
      </w:pPr>
      <w:rPr>
        <w:rFonts w:ascii="Arial" w:hAnsi="Arial" w:hint="default"/>
      </w:rPr>
    </w:lvl>
    <w:lvl w:ilvl="3" w:tplc="234A2ABC" w:tentative="1">
      <w:start w:val="1"/>
      <w:numFmt w:val="bullet"/>
      <w:lvlText w:val="•"/>
      <w:lvlJc w:val="left"/>
      <w:pPr>
        <w:tabs>
          <w:tab w:val="num" w:pos="2880"/>
        </w:tabs>
        <w:ind w:left="2880" w:hanging="360"/>
      </w:pPr>
      <w:rPr>
        <w:rFonts w:ascii="Arial" w:hAnsi="Arial" w:hint="default"/>
      </w:rPr>
    </w:lvl>
    <w:lvl w:ilvl="4" w:tplc="E710E128" w:tentative="1">
      <w:start w:val="1"/>
      <w:numFmt w:val="bullet"/>
      <w:lvlText w:val="•"/>
      <w:lvlJc w:val="left"/>
      <w:pPr>
        <w:tabs>
          <w:tab w:val="num" w:pos="3600"/>
        </w:tabs>
        <w:ind w:left="3600" w:hanging="360"/>
      </w:pPr>
      <w:rPr>
        <w:rFonts w:ascii="Arial" w:hAnsi="Arial" w:hint="default"/>
      </w:rPr>
    </w:lvl>
    <w:lvl w:ilvl="5" w:tplc="5492F48C" w:tentative="1">
      <w:start w:val="1"/>
      <w:numFmt w:val="bullet"/>
      <w:lvlText w:val="•"/>
      <w:lvlJc w:val="left"/>
      <w:pPr>
        <w:tabs>
          <w:tab w:val="num" w:pos="4320"/>
        </w:tabs>
        <w:ind w:left="4320" w:hanging="360"/>
      </w:pPr>
      <w:rPr>
        <w:rFonts w:ascii="Arial" w:hAnsi="Arial" w:hint="default"/>
      </w:rPr>
    </w:lvl>
    <w:lvl w:ilvl="6" w:tplc="62AA8DBA" w:tentative="1">
      <w:start w:val="1"/>
      <w:numFmt w:val="bullet"/>
      <w:lvlText w:val="•"/>
      <w:lvlJc w:val="left"/>
      <w:pPr>
        <w:tabs>
          <w:tab w:val="num" w:pos="5040"/>
        </w:tabs>
        <w:ind w:left="5040" w:hanging="360"/>
      </w:pPr>
      <w:rPr>
        <w:rFonts w:ascii="Arial" w:hAnsi="Arial" w:hint="default"/>
      </w:rPr>
    </w:lvl>
    <w:lvl w:ilvl="7" w:tplc="B6DA4FB0" w:tentative="1">
      <w:start w:val="1"/>
      <w:numFmt w:val="bullet"/>
      <w:lvlText w:val="•"/>
      <w:lvlJc w:val="left"/>
      <w:pPr>
        <w:tabs>
          <w:tab w:val="num" w:pos="5760"/>
        </w:tabs>
        <w:ind w:left="5760" w:hanging="360"/>
      </w:pPr>
      <w:rPr>
        <w:rFonts w:ascii="Arial" w:hAnsi="Arial" w:hint="default"/>
      </w:rPr>
    </w:lvl>
    <w:lvl w:ilvl="8" w:tplc="85046E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B82011"/>
    <w:multiLevelType w:val="multilevel"/>
    <w:tmpl w:val="5AB82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B4C2AE4"/>
    <w:multiLevelType w:val="multilevel"/>
    <w:tmpl w:val="6DF0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497840"/>
    <w:multiLevelType w:val="hybridMultilevel"/>
    <w:tmpl w:val="DB62E398"/>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62DF4CFD"/>
    <w:multiLevelType w:val="hybridMultilevel"/>
    <w:tmpl w:val="9B6E4830"/>
    <w:lvl w:ilvl="0" w:tplc="D54EAD9E">
      <w:start w:val="1"/>
      <w:numFmt w:val="bullet"/>
      <w:lvlText w:val="•"/>
      <w:lvlJc w:val="left"/>
      <w:pPr>
        <w:tabs>
          <w:tab w:val="num" w:pos="720"/>
        </w:tabs>
        <w:ind w:left="720" w:hanging="360"/>
      </w:pPr>
      <w:rPr>
        <w:rFonts w:ascii="Arial" w:hAnsi="Arial" w:hint="default"/>
      </w:rPr>
    </w:lvl>
    <w:lvl w:ilvl="1" w:tplc="337CA9DE" w:tentative="1">
      <w:start w:val="1"/>
      <w:numFmt w:val="bullet"/>
      <w:lvlText w:val="•"/>
      <w:lvlJc w:val="left"/>
      <w:pPr>
        <w:tabs>
          <w:tab w:val="num" w:pos="1440"/>
        </w:tabs>
        <w:ind w:left="1440" w:hanging="360"/>
      </w:pPr>
      <w:rPr>
        <w:rFonts w:ascii="Arial" w:hAnsi="Arial" w:hint="default"/>
      </w:rPr>
    </w:lvl>
    <w:lvl w:ilvl="2" w:tplc="21680EBA" w:tentative="1">
      <w:start w:val="1"/>
      <w:numFmt w:val="bullet"/>
      <w:lvlText w:val="•"/>
      <w:lvlJc w:val="left"/>
      <w:pPr>
        <w:tabs>
          <w:tab w:val="num" w:pos="2160"/>
        </w:tabs>
        <w:ind w:left="2160" w:hanging="360"/>
      </w:pPr>
      <w:rPr>
        <w:rFonts w:ascii="Arial" w:hAnsi="Arial" w:hint="default"/>
      </w:rPr>
    </w:lvl>
    <w:lvl w:ilvl="3" w:tplc="5DB0B29E" w:tentative="1">
      <w:start w:val="1"/>
      <w:numFmt w:val="bullet"/>
      <w:lvlText w:val="•"/>
      <w:lvlJc w:val="left"/>
      <w:pPr>
        <w:tabs>
          <w:tab w:val="num" w:pos="2880"/>
        </w:tabs>
        <w:ind w:left="2880" w:hanging="360"/>
      </w:pPr>
      <w:rPr>
        <w:rFonts w:ascii="Arial" w:hAnsi="Arial" w:hint="default"/>
      </w:rPr>
    </w:lvl>
    <w:lvl w:ilvl="4" w:tplc="03504B4A" w:tentative="1">
      <w:start w:val="1"/>
      <w:numFmt w:val="bullet"/>
      <w:lvlText w:val="•"/>
      <w:lvlJc w:val="left"/>
      <w:pPr>
        <w:tabs>
          <w:tab w:val="num" w:pos="3600"/>
        </w:tabs>
        <w:ind w:left="3600" w:hanging="360"/>
      </w:pPr>
      <w:rPr>
        <w:rFonts w:ascii="Arial" w:hAnsi="Arial" w:hint="default"/>
      </w:rPr>
    </w:lvl>
    <w:lvl w:ilvl="5" w:tplc="D51AC37A" w:tentative="1">
      <w:start w:val="1"/>
      <w:numFmt w:val="bullet"/>
      <w:lvlText w:val="•"/>
      <w:lvlJc w:val="left"/>
      <w:pPr>
        <w:tabs>
          <w:tab w:val="num" w:pos="4320"/>
        </w:tabs>
        <w:ind w:left="4320" w:hanging="360"/>
      </w:pPr>
      <w:rPr>
        <w:rFonts w:ascii="Arial" w:hAnsi="Arial" w:hint="default"/>
      </w:rPr>
    </w:lvl>
    <w:lvl w:ilvl="6" w:tplc="CFEE6892" w:tentative="1">
      <w:start w:val="1"/>
      <w:numFmt w:val="bullet"/>
      <w:lvlText w:val="•"/>
      <w:lvlJc w:val="left"/>
      <w:pPr>
        <w:tabs>
          <w:tab w:val="num" w:pos="5040"/>
        </w:tabs>
        <w:ind w:left="5040" w:hanging="360"/>
      </w:pPr>
      <w:rPr>
        <w:rFonts w:ascii="Arial" w:hAnsi="Arial" w:hint="default"/>
      </w:rPr>
    </w:lvl>
    <w:lvl w:ilvl="7" w:tplc="18246850" w:tentative="1">
      <w:start w:val="1"/>
      <w:numFmt w:val="bullet"/>
      <w:lvlText w:val="•"/>
      <w:lvlJc w:val="left"/>
      <w:pPr>
        <w:tabs>
          <w:tab w:val="num" w:pos="5760"/>
        </w:tabs>
        <w:ind w:left="5760" w:hanging="360"/>
      </w:pPr>
      <w:rPr>
        <w:rFonts w:ascii="Arial" w:hAnsi="Arial" w:hint="default"/>
      </w:rPr>
    </w:lvl>
    <w:lvl w:ilvl="8" w:tplc="669CD4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0E684B"/>
    <w:multiLevelType w:val="hybridMultilevel"/>
    <w:tmpl w:val="C62CFC30"/>
    <w:lvl w:ilvl="0" w:tplc="C6FAFBFE">
      <w:start w:val="1"/>
      <w:numFmt w:val="bullet"/>
      <w:lvlText w:val=""/>
      <w:lvlJc w:val="left"/>
      <w:pPr>
        <w:ind w:left="720" w:hanging="360"/>
      </w:pPr>
      <w:rPr>
        <w:rFonts w:ascii="Wingdings" w:hAnsi="Wingdings" w:hint="default"/>
        <w:color w:val="03825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20053D"/>
    <w:multiLevelType w:val="hybridMultilevel"/>
    <w:tmpl w:val="2D6CE914"/>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2178F"/>
    <w:multiLevelType w:val="hybridMultilevel"/>
    <w:tmpl w:val="1C8C8C78"/>
    <w:lvl w:ilvl="0" w:tplc="39A28FB0">
      <w:start w:val="1"/>
      <w:numFmt w:val="bullet"/>
      <w:lvlText w:val="•"/>
      <w:lvlJc w:val="left"/>
      <w:pPr>
        <w:tabs>
          <w:tab w:val="num" w:pos="1440"/>
        </w:tabs>
        <w:ind w:left="1440" w:hanging="360"/>
      </w:pPr>
      <w:rPr>
        <w:rFonts w:ascii="Arial" w:hAnsi="Arial" w:hint="default"/>
      </w:rPr>
    </w:lvl>
    <w:lvl w:ilvl="1" w:tplc="D640FF1E" w:tentative="1">
      <w:start w:val="1"/>
      <w:numFmt w:val="bullet"/>
      <w:lvlText w:val="•"/>
      <w:lvlJc w:val="left"/>
      <w:pPr>
        <w:tabs>
          <w:tab w:val="num" w:pos="2160"/>
        </w:tabs>
        <w:ind w:left="2160" w:hanging="360"/>
      </w:pPr>
      <w:rPr>
        <w:rFonts w:ascii="Arial" w:hAnsi="Arial" w:hint="default"/>
      </w:rPr>
    </w:lvl>
    <w:lvl w:ilvl="2" w:tplc="B7A6075C" w:tentative="1">
      <w:start w:val="1"/>
      <w:numFmt w:val="bullet"/>
      <w:lvlText w:val="•"/>
      <w:lvlJc w:val="left"/>
      <w:pPr>
        <w:tabs>
          <w:tab w:val="num" w:pos="2880"/>
        </w:tabs>
        <w:ind w:left="2880" w:hanging="360"/>
      </w:pPr>
      <w:rPr>
        <w:rFonts w:ascii="Arial" w:hAnsi="Arial" w:hint="default"/>
      </w:rPr>
    </w:lvl>
    <w:lvl w:ilvl="3" w:tplc="B87AA346" w:tentative="1">
      <w:start w:val="1"/>
      <w:numFmt w:val="bullet"/>
      <w:lvlText w:val="•"/>
      <w:lvlJc w:val="left"/>
      <w:pPr>
        <w:tabs>
          <w:tab w:val="num" w:pos="3600"/>
        </w:tabs>
        <w:ind w:left="3600" w:hanging="360"/>
      </w:pPr>
      <w:rPr>
        <w:rFonts w:ascii="Arial" w:hAnsi="Arial" w:hint="default"/>
      </w:rPr>
    </w:lvl>
    <w:lvl w:ilvl="4" w:tplc="209452F6" w:tentative="1">
      <w:start w:val="1"/>
      <w:numFmt w:val="bullet"/>
      <w:lvlText w:val="•"/>
      <w:lvlJc w:val="left"/>
      <w:pPr>
        <w:tabs>
          <w:tab w:val="num" w:pos="4320"/>
        </w:tabs>
        <w:ind w:left="4320" w:hanging="360"/>
      </w:pPr>
      <w:rPr>
        <w:rFonts w:ascii="Arial" w:hAnsi="Arial" w:hint="default"/>
      </w:rPr>
    </w:lvl>
    <w:lvl w:ilvl="5" w:tplc="3F200670" w:tentative="1">
      <w:start w:val="1"/>
      <w:numFmt w:val="bullet"/>
      <w:lvlText w:val="•"/>
      <w:lvlJc w:val="left"/>
      <w:pPr>
        <w:tabs>
          <w:tab w:val="num" w:pos="5040"/>
        </w:tabs>
        <w:ind w:left="5040" w:hanging="360"/>
      </w:pPr>
      <w:rPr>
        <w:rFonts w:ascii="Arial" w:hAnsi="Arial" w:hint="default"/>
      </w:rPr>
    </w:lvl>
    <w:lvl w:ilvl="6" w:tplc="56101492" w:tentative="1">
      <w:start w:val="1"/>
      <w:numFmt w:val="bullet"/>
      <w:lvlText w:val="•"/>
      <w:lvlJc w:val="left"/>
      <w:pPr>
        <w:tabs>
          <w:tab w:val="num" w:pos="5760"/>
        </w:tabs>
        <w:ind w:left="5760" w:hanging="360"/>
      </w:pPr>
      <w:rPr>
        <w:rFonts w:ascii="Arial" w:hAnsi="Arial" w:hint="default"/>
      </w:rPr>
    </w:lvl>
    <w:lvl w:ilvl="7" w:tplc="6D2CB5A8" w:tentative="1">
      <w:start w:val="1"/>
      <w:numFmt w:val="bullet"/>
      <w:lvlText w:val="•"/>
      <w:lvlJc w:val="left"/>
      <w:pPr>
        <w:tabs>
          <w:tab w:val="num" w:pos="6480"/>
        </w:tabs>
        <w:ind w:left="6480" w:hanging="360"/>
      </w:pPr>
      <w:rPr>
        <w:rFonts w:ascii="Arial" w:hAnsi="Arial" w:hint="default"/>
      </w:rPr>
    </w:lvl>
    <w:lvl w:ilvl="8" w:tplc="70B426DE" w:tentative="1">
      <w:start w:val="1"/>
      <w:numFmt w:val="bullet"/>
      <w:lvlText w:val="•"/>
      <w:lvlJc w:val="left"/>
      <w:pPr>
        <w:tabs>
          <w:tab w:val="num" w:pos="7200"/>
        </w:tabs>
        <w:ind w:left="7200" w:hanging="360"/>
      </w:pPr>
      <w:rPr>
        <w:rFonts w:ascii="Arial" w:hAnsi="Arial" w:hint="default"/>
      </w:rPr>
    </w:lvl>
  </w:abstractNum>
  <w:abstractNum w:abstractNumId="37" w15:restartNumberingAfterBreak="0">
    <w:nsid w:val="6A1202DB"/>
    <w:multiLevelType w:val="hybridMultilevel"/>
    <w:tmpl w:val="92485E64"/>
    <w:lvl w:ilvl="0" w:tplc="04090001">
      <w:start w:val="1"/>
      <w:numFmt w:val="bullet"/>
      <w:lvlText w:val=""/>
      <w:lvlJc w:val="left"/>
      <w:pPr>
        <w:ind w:left="720" w:hanging="360"/>
      </w:pPr>
      <w:rPr>
        <w:rFonts w:ascii="Symbol" w:hAnsi="Symbol" w:hint="default"/>
        <w:color w:val="03825E"/>
      </w:rPr>
    </w:lvl>
    <w:lvl w:ilvl="1" w:tplc="9EB898C6" w:tentative="1">
      <w:start w:val="1"/>
      <w:numFmt w:val="bullet"/>
      <w:lvlText w:val="•"/>
      <w:lvlJc w:val="left"/>
      <w:pPr>
        <w:tabs>
          <w:tab w:val="num" w:pos="1440"/>
        </w:tabs>
        <w:ind w:left="1440" w:hanging="360"/>
      </w:pPr>
      <w:rPr>
        <w:rFonts w:ascii="Arial" w:hAnsi="Arial" w:hint="default"/>
      </w:rPr>
    </w:lvl>
    <w:lvl w:ilvl="2" w:tplc="6024D778" w:tentative="1">
      <w:start w:val="1"/>
      <w:numFmt w:val="bullet"/>
      <w:lvlText w:val="•"/>
      <w:lvlJc w:val="left"/>
      <w:pPr>
        <w:tabs>
          <w:tab w:val="num" w:pos="2160"/>
        </w:tabs>
        <w:ind w:left="2160" w:hanging="360"/>
      </w:pPr>
      <w:rPr>
        <w:rFonts w:ascii="Arial" w:hAnsi="Arial" w:hint="default"/>
      </w:rPr>
    </w:lvl>
    <w:lvl w:ilvl="3" w:tplc="C5E2EE62" w:tentative="1">
      <w:start w:val="1"/>
      <w:numFmt w:val="bullet"/>
      <w:lvlText w:val="•"/>
      <w:lvlJc w:val="left"/>
      <w:pPr>
        <w:tabs>
          <w:tab w:val="num" w:pos="2880"/>
        </w:tabs>
        <w:ind w:left="2880" w:hanging="360"/>
      </w:pPr>
      <w:rPr>
        <w:rFonts w:ascii="Arial" w:hAnsi="Arial" w:hint="default"/>
      </w:rPr>
    </w:lvl>
    <w:lvl w:ilvl="4" w:tplc="B7EEB304" w:tentative="1">
      <w:start w:val="1"/>
      <w:numFmt w:val="bullet"/>
      <w:lvlText w:val="•"/>
      <w:lvlJc w:val="left"/>
      <w:pPr>
        <w:tabs>
          <w:tab w:val="num" w:pos="3600"/>
        </w:tabs>
        <w:ind w:left="3600" w:hanging="360"/>
      </w:pPr>
      <w:rPr>
        <w:rFonts w:ascii="Arial" w:hAnsi="Arial" w:hint="default"/>
      </w:rPr>
    </w:lvl>
    <w:lvl w:ilvl="5" w:tplc="1B528A4A" w:tentative="1">
      <w:start w:val="1"/>
      <w:numFmt w:val="bullet"/>
      <w:lvlText w:val="•"/>
      <w:lvlJc w:val="left"/>
      <w:pPr>
        <w:tabs>
          <w:tab w:val="num" w:pos="4320"/>
        </w:tabs>
        <w:ind w:left="4320" w:hanging="360"/>
      </w:pPr>
      <w:rPr>
        <w:rFonts w:ascii="Arial" w:hAnsi="Arial" w:hint="default"/>
      </w:rPr>
    </w:lvl>
    <w:lvl w:ilvl="6" w:tplc="CA56CD12" w:tentative="1">
      <w:start w:val="1"/>
      <w:numFmt w:val="bullet"/>
      <w:lvlText w:val="•"/>
      <w:lvlJc w:val="left"/>
      <w:pPr>
        <w:tabs>
          <w:tab w:val="num" w:pos="5040"/>
        </w:tabs>
        <w:ind w:left="5040" w:hanging="360"/>
      </w:pPr>
      <w:rPr>
        <w:rFonts w:ascii="Arial" w:hAnsi="Arial" w:hint="default"/>
      </w:rPr>
    </w:lvl>
    <w:lvl w:ilvl="7" w:tplc="DB502132" w:tentative="1">
      <w:start w:val="1"/>
      <w:numFmt w:val="bullet"/>
      <w:lvlText w:val="•"/>
      <w:lvlJc w:val="left"/>
      <w:pPr>
        <w:tabs>
          <w:tab w:val="num" w:pos="5760"/>
        </w:tabs>
        <w:ind w:left="5760" w:hanging="360"/>
      </w:pPr>
      <w:rPr>
        <w:rFonts w:ascii="Arial" w:hAnsi="Arial" w:hint="default"/>
      </w:rPr>
    </w:lvl>
    <w:lvl w:ilvl="8" w:tplc="D3B44FC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6751F8"/>
    <w:multiLevelType w:val="multilevel"/>
    <w:tmpl w:val="6D675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0872AB"/>
    <w:multiLevelType w:val="hybridMultilevel"/>
    <w:tmpl w:val="AD38BA26"/>
    <w:lvl w:ilvl="0" w:tplc="B942BCC8">
      <w:start w:val="1"/>
      <w:numFmt w:val="bullet"/>
      <w:lvlText w:val="•"/>
      <w:lvlJc w:val="left"/>
      <w:pPr>
        <w:tabs>
          <w:tab w:val="num" w:pos="720"/>
        </w:tabs>
        <w:ind w:left="720" w:hanging="360"/>
      </w:pPr>
      <w:rPr>
        <w:rFonts w:ascii="Arial" w:hAnsi="Arial" w:hint="default"/>
      </w:rPr>
    </w:lvl>
    <w:lvl w:ilvl="1" w:tplc="D4D0D1E2" w:tentative="1">
      <w:start w:val="1"/>
      <w:numFmt w:val="bullet"/>
      <w:lvlText w:val="•"/>
      <w:lvlJc w:val="left"/>
      <w:pPr>
        <w:tabs>
          <w:tab w:val="num" w:pos="1440"/>
        </w:tabs>
        <w:ind w:left="1440" w:hanging="360"/>
      </w:pPr>
      <w:rPr>
        <w:rFonts w:ascii="Arial" w:hAnsi="Arial" w:hint="default"/>
      </w:rPr>
    </w:lvl>
    <w:lvl w:ilvl="2" w:tplc="74B0E286" w:tentative="1">
      <w:start w:val="1"/>
      <w:numFmt w:val="bullet"/>
      <w:lvlText w:val="•"/>
      <w:lvlJc w:val="left"/>
      <w:pPr>
        <w:tabs>
          <w:tab w:val="num" w:pos="2160"/>
        </w:tabs>
        <w:ind w:left="2160" w:hanging="360"/>
      </w:pPr>
      <w:rPr>
        <w:rFonts w:ascii="Arial" w:hAnsi="Arial" w:hint="default"/>
      </w:rPr>
    </w:lvl>
    <w:lvl w:ilvl="3" w:tplc="E474D656" w:tentative="1">
      <w:start w:val="1"/>
      <w:numFmt w:val="bullet"/>
      <w:lvlText w:val="•"/>
      <w:lvlJc w:val="left"/>
      <w:pPr>
        <w:tabs>
          <w:tab w:val="num" w:pos="2880"/>
        </w:tabs>
        <w:ind w:left="2880" w:hanging="360"/>
      </w:pPr>
      <w:rPr>
        <w:rFonts w:ascii="Arial" w:hAnsi="Arial" w:hint="default"/>
      </w:rPr>
    </w:lvl>
    <w:lvl w:ilvl="4" w:tplc="41A6E982" w:tentative="1">
      <w:start w:val="1"/>
      <w:numFmt w:val="bullet"/>
      <w:lvlText w:val="•"/>
      <w:lvlJc w:val="left"/>
      <w:pPr>
        <w:tabs>
          <w:tab w:val="num" w:pos="3600"/>
        </w:tabs>
        <w:ind w:left="3600" w:hanging="360"/>
      </w:pPr>
      <w:rPr>
        <w:rFonts w:ascii="Arial" w:hAnsi="Arial" w:hint="default"/>
      </w:rPr>
    </w:lvl>
    <w:lvl w:ilvl="5" w:tplc="DEB44AAA" w:tentative="1">
      <w:start w:val="1"/>
      <w:numFmt w:val="bullet"/>
      <w:lvlText w:val="•"/>
      <w:lvlJc w:val="left"/>
      <w:pPr>
        <w:tabs>
          <w:tab w:val="num" w:pos="4320"/>
        </w:tabs>
        <w:ind w:left="4320" w:hanging="360"/>
      </w:pPr>
      <w:rPr>
        <w:rFonts w:ascii="Arial" w:hAnsi="Arial" w:hint="default"/>
      </w:rPr>
    </w:lvl>
    <w:lvl w:ilvl="6" w:tplc="E86ABBC4" w:tentative="1">
      <w:start w:val="1"/>
      <w:numFmt w:val="bullet"/>
      <w:lvlText w:val="•"/>
      <w:lvlJc w:val="left"/>
      <w:pPr>
        <w:tabs>
          <w:tab w:val="num" w:pos="5040"/>
        </w:tabs>
        <w:ind w:left="5040" w:hanging="360"/>
      </w:pPr>
      <w:rPr>
        <w:rFonts w:ascii="Arial" w:hAnsi="Arial" w:hint="default"/>
      </w:rPr>
    </w:lvl>
    <w:lvl w:ilvl="7" w:tplc="BE9C10E0" w:tentative="1">
      <w:start w:val="1"/>
      <w:numFmt w:val="bullet"/>
      <w:lvlText w:val="•"/>
      <w:lvlJc w:val="left"/>
      <w:pPr>
        <w:tabs>
          <w:tab w:val="num" w:pos="5760"/>
        </w:tabs>
        <w:ind w:left="5760" w:hanging="360"/>
      </w:pPr>
      <w:rPr>
        <w:rFonts w:ascii="Arial" w:hAnsi="Arial" w:hint="default"/>
      </w:rPr>
    </w:lvl>
    <w:lvl w:ilvl="8" w:tplc="DC5C6B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A75EF7"/>
    <w:multiLevelType w:val="hybridMultilevel"/>
    <w:tmpl w:val="0172AC6C"/>
    <w:lvl w:ilvl="0" w:tplc="37C8406E">
      <w:start w:val="1"/>
      <w:numFmt w:val="bullet"/>
      <w:lvlText w:val="•"/>
      <w:lvlJc w:val="left"/>
      <w:pPr>
        <w:tabs>
          <w:tab w:val="num" w:pos="360"/>
        </w:tabs>
        <w:ind w:left="360" w:hanging="360"/>
      </w:pPr>
      <w:rPr>
        <w:rFonts w:ascii="Arial" w:hAnsi="Arial" w:hint="default"/>
      </w:rPr>
    </w:lvl>
    <w:lvl w:ilvl="1" w:tplc="2C52B2A6" w:tentative="1">
      <w:start w:val="1"/>
      <w:numFmt w:val="bullet"/>
      <w:lvlText w:val="•"/>
      <w:lvlJc w:val="left"/>
      <w:pPr>
        <w:tabs>
          <w:tab w:val="num" w:pos="1080"/>
        </w:tabs>
        <w:ind w:left="1080" w:hanging="360"/>
      </w:pPr>
      <w:rPr>
        <w:rFonts w:ascii="Arial" w:hAnsi="Arial" w:hint="default"/>
      </w:rPr>
    </w:lvl>
    <w:lvl w:ilvl="2" w:tplc="342A8C4C" w:tentative="1">
      <w:start w:val="1"/>
      <w:numFmt w:val="bullet"/>
      <w:lvlText w:val="•"/>
      <w:lvlJc w:val="left"/>
      <w:pPr>
        <w:tabs>
          <w:tab w:val="num" w:pos="1800"/>
        </w:tabs>
        <w:ind w:left="1800" w:hanging="360"/>
      </w:pPr>
      <w:rPr>
        <w:rFonts w:ascii="Arial" w:hAnsi="Arial" w:hint="default"/>
      </w:rPr>
    </w:lvl>
    <w:lvl w:ilvl="3" w:tplc="D89C971E" w:tentative="1">
      <w:start w:val="1"/>
      <w:numFmt w:val="bullet"/>
      <w:lvlText w:val="•"/>
      <w:lvlJc w:val="left"/>
      <w:pPr>
        <w:tabs>
          <w:tab w:val="num" w:pos="2520"/>
        </w:tabs>
        <w:ind w:left="2520" w:hanging="360"/>
      </w:pPr>
      <w:rPr>
        <w:rFonts w:ascii="Arial" w:hAnsi="Arial" w:hint="default"/>
      </w:rPr>
    </w:lvl>
    <w:lvl w:ilvl="4" w:tplc="069A94CE" w:tentative="1">
      <w:start w:val="1"/>
      <w:numFmt w:val="bullet"/>
      <w:lvlText w:val="•"/>
      <w:lvlJc w:val="left"/>
      <w:pPr>
        <w:tabs>
          <w:tab w:val="num" w:pos="3240"/>
        </w:tabs>
        <w:ind w:left="3240" w:hanging="360"/>
      </w:pPr>
      <w:rPr>
        <w:rFonts w:ascii="Arial" w:hAnsi="Arial" w:hint="default"/>
      </w:rPr>
    </w:lvl>
    <w:lvl w:ilvl="5" w:tplc="0958E560" w:tentative="1">
      <w:start w:val="1"/>
      <w:numFmt w:val="bullet"/>
      <w:lvlText w:val="•"/>
      <w:lvlJc w:val="left"/>
      <w:pPr>
        <w:tabs>
          <w:tab w:val="num" w:pos="3960"/>
        </w:tabs>
        <w:ind w:left="3960" w:hanging="360"/>
      </w:pPr>
      <w:rPr>
        <w:rFonts w:ascii="Arial" w:hAnsi="Arial" w:hint="default"/>
      </w:rPr>
    </w:lvl>
    <w:lvl w:ilvl="6" w:tplc="59BE65FC" w:tentative="1">
      <w:start w:val="1"/>
      <w:numFmt w:val="bullet"/>
      <w:lvlText w:val="•"/>
      <w:lvlJc w:val="left"/>
      <w:pPr>
        <w:tabs>
          <w:tab w:val="num" w:pos="4680"/>
        </w:tabs>
        <w:ind w:left="4680" w:hanging="360"/>
      </w:pPr>
      <w:rPr>
        <w:rFonts w:ascii="Arial" w:hAnsi="Arial" w:hint="default"/>
      </w:rPr>
    </w:lvl>
    <w:lvl w:ilvl="7" w:tplc="0C2C31E2" w:tentative="1">
      <w:start w:val="1"/>
      <w:numFmt w:val="bullet"/>
      <w:lvlText w:val="•"/>
      <w:lvlJc w:val="left"/>
      <w:pPr>
        <w:tabs>
          <w:tab w:val="num" w:pos="5400"/>
        </w:tabs>
        <w:ind w:left="5400" w:hanging="360"/>
      </w:pPr>
      <w:rPr>
        <w:rFonts w:ascii="Arial" w:hAnsi="Arial" w:hint="default"/>
      </w:rPr>
    </w:lvl>
    <w:lvl w:ilvl="8" w:tplc="2B12BA1A"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B1A5739"/>
    <w:multiLevelType w:val="multilevel"/>
    <w:tmpl w:val="E57C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D6F43"/>
    <w:multiLevelType w:val="hybridMultilevel"/>
    <w:tmpl w:val="3CF61D5E"/>
    <w:lvl w:ilvl="0" w:tplc="C6FAFBFE">
      <w:start w:val="1"/>
      <w:numFmt w:val="bullet"/>
      <w:lvlText w:val=""/>
      <w:lvlJc w:val="left"/>
      <w:pPr>
        <w:ind w:left="720" w:hanging="360"/>
      </w:pPr>
      <w:rPr>
        <w:rFonts w:ascii="Wingdings" w:hAnsi="Wingdings" w:hint="default"/>
        <w:color w:val="03825E"/>
      </w:rPr>
    </w:lvl>
    <w:lvl w:ilvl="1" w:tplc="9EB898C6" w:tentative="1">
      <w:start w:val="1"/>
      <w:numFmt w:val="bullet"/>
      <w:lvlText w:val="•"/>
      <w:lvlJc w:val="left"/>
      <w:pPr>
        <w:tabs>
          <w:tab w:val="num" w:pos="1440"/>
        </w:tabs>
        <w:ind w:left="1440" w:hanging="360"/>
      </w:pPr>
      <w:rPr>
        <w:rFonts w:ascii="Arial" w:hAnsi="Arial" w:hint="default"/>
      </w:rPr>
    </w:lvl>
    <w:lvl w:ilvl="2" w:tplc="6024D778" w:tentative="1">
      <w:start w:val="1"/>
      <w:numFmt w:val="bullet"/>
      <w:lvlText w:val="•"/>
      <w:lvlJc w:val="left"/>
      <w:pPr>
        <w:tabs>
          <w:tab w:val="num" w:pos="2160"/>
        </w:tabs>
        <w:ind w:left="2160" w:hanging="360"/>
      </w:pPr>
      <w:rPr>
        <w:rFonts w:ascii="Arial" w:hAnsi="Arial" w:hint="default"/>
      </w:rPr>
    </w:lvl>
    <w:lvl w:ilvl="3" w:tplc="C5E2EE62" w:tentative="1">
      <w:start w:val="1"/>
      <w:numFmt w:val="bullet"/>
      <w:lvlText w:val="•"/>
      <w:lvlJc w:val="left"/>
      <w:pPr>
        <w:tabs>
          <w:tab w:val="num" w:pos="2880"/>
        </w:tabs>
        <w:ind w:left="2880" w:hanging="360"/>
      </w:pPr>
      <w:rPr>
        <w:rFonts w:ascii="Arial" w:hAnsi="Arial" w:hint="default"/>
      </w:rPr>
    </w:lvl>
    <w:lvl w:ilvl="4" w:tplc="B7EEB304" w:tentative="1">
      <w:start w:val="1"/>
      <w:numFmt w:val="bullet"/>
      <w:lvlText w:val="•"/>
      <w:lvlJc w:val="left"/>
      <w:pPr>
        <w:tabs>
          <w:tab w:val="num" w:pos="3600"/>
        </w:tabs>
        <w:ind w:left="3600" w:hanging="360"/>
      </w:pPr>
      <w:rPr>
        <w:rFonts w:ascii="Arial" w:hAnsi="Arial" w:hint="default"/>
      </w:rPr>
    </w:lvl>
    <w:lvl w:ilvl="5" w:tplc="1B528A4A" w:tentative="1">
      <w:start w:val="1"/>
      <w:numFmt w:val="bullet"/>
      <w:lvlText w:val="•"/>
      <w:lvlJc w:val="left"/>
      <w:pPr>
        <w:tabs>
          <w:tab w:val="num" w:pos="4320"/>
        </w:tabs>
        <w:ind w:left="4320" w:hanging="360"/>
      </w:pPr>
      <w:rPr>
        <w:rFonts w:ascii="Arial" w:hAnsi="Arial" w:hint="default"/>
      </w:rPr>
    </w:lvl>
    <w:lvl w:ilvl="6" w:tplc="CA56CD12" w:tentative="1">
      <w:start w:val="1"/>
      <w:numFmt w:val="bullet"/>
      <w:lvlText w:val="•"/>
      <w:lvlJc w:val="left"/>
      <w:pPr>
        <w:tabs>
          <w:tab w:val="num" w:pos="5040"/>
        </w:tabs>
        <w:ind w:left="5040" w:hanging="360"/>
      </w:pPr>
      <w:rPr>
        <w:rFonts w:ascii="Arial" w:hAnsi="Arial" w:hint="default"/>
      </w:rPr>
    </w:lvl>
    <w:lvl w:ilvl="7" w:tplc="DB502132" w:tentative="1">
      <w:start w:val="1"/>
      <w:numFmt w:val="bullet"/>
      <w:lvlText w:val="•"/>
      <w:lvlJc w:val="left"/>
      <w:pPr>
        <w:tabs>
          <w:tab w:val="num" w:pos="5760"/>
        </w:tabs>
        <w:ind w:left="5760" w:hanging="360"/>
      </w:pPr>
      <w:rPr>
        <w:rFonts w:ascii="Arial" w:hAnsi="Arial" w:hint="default"/>
      </w:rPr>
    </w:lvl>
    <w:lvl w:ilvl="8" w:tplc="D3B44FCE"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21"/>
  </w:num>
  <w:num w:numId="3">
    <w:abstractNumId w:val="10"/>
  </w:num>
  <w:num w:numId="4">
    <w:abstractNumId w:val="38"/>
  </w:num>
  <w:num w:numId="5">
    <w:abstractNumId w:val="32"/>
  </w:num>
  <w:num w:numId="6">
    <w:abstractNumId w:val="28"/>
  </w:num>
  <w:num w:numId="7">
    <w:abstractNumId w:val="41"/>
  </w:num>
  <w:num w:numId="8">
    <w:abstractNumId w:val="2"/>
  </w:num>
  <w:num w:numId="9">
    <w:abstractNumId w:val="7"/>
  </w:num>
  <w:num w:numId="10">
    <w:abstractNumId w:val="12"/>
  </w:num>
  <w:num w:numId="11">
    <w:abstractNumId w:val="9"/>
  </w:num>
  <w:num w:numId="12">
    <w:abstractNumId w:val="1"/>
  </w:num>
  <w:num w:numId="13">
    <w:abstractNumId w:val="31"/>
  </w:num>
  <w:num w:numId="14">
    <w:abstractNumId w:val="0"/>
  </w:num>
  <w:num w:numId="15">
    <w:abstractNumId w:val="14"/>
  </w:num>
  <w:num w:numId="16">
    <w:abstractNumId w:val="6"/>
  </w:num>
  <w:num w:numId="17">
    <w:abstractNumId w:val="23"/>
  </w:num>
  <w:num w:numId="18">
    <w:abstractNumId w:val="5"/>
  </w:num>
  <w:num w:numId="19">
    <w:abstractNumId w:val="35"/>
  </w:num>
  <w:num w:numId="20">
    <w:abstractNumId w:val="11"/>
  </w:num>
  <w:num w:numId="21">
    <w:abstractNumId w:val="34"/>
  </w:num>
  <w:num w:numId="22">
    <w:abstractNumId w:val="36"/>
  </w:num>
  <w:num w:numId="23">
    <w:abstractNumId w:val="27"/>
  </w:num>
  <w:num w:numId="24">
    <w:abstractNumId w:val="4"/>
  </w:num>
  <w:num w:numId="25">
    <w:abstractNumId w:val="42"/>
  </w:num>
  <w:num w:numId="26">
    <w:abstractNumId w:val="33"/>
  </w:num>
  <w:num w:numId="27">
    <w:abstractNumId w:val="3"/>
  </w:num>
  <w:num w:numId="28">
    <w:abstractNumId w:val="37"/>
  </w:num>
  <w:num w:numId="29">
    <w:abstractNumId w:val="20"/>
  </w:num>
  <w:num w:numId="30">
    <w:abstractNumId w:val="29"/>
  </w:num>
  <w:num w:numId="31">
    <w:abstractNumId w:val="24"/>
  </w:num>
  <w:num w:numId="32">
    <w:abstractNumId w:val="18"/>
  </w:num>
  <w:num w:numId="33">
    <w:abstractNumId w:val="39"/>
  </w:num>
  <w:num w:numId="34">
    <w:abstractNumId w:val="25"/>
  </w:num>
  <w:num w:numId="35">
    <w:abstractNumId w:val="13"/>
  </w:num>
  <w:num w:numId="36">
    <w:abstractNumId w:val="8"/>
  </w:num>
  <w:num w:numId="37">
    <w:abstractNumId w:val="15"/>
  </w:num>
  <w:num w:numId="38">
    <w:abstractNumId w:val="22"/>
  </w:num>
  <w:num w:numId="39">
    <w:abstractNumId w:val="16"/>
  </w:num>
  <w:num w:numId="40">
    <w:abstractNumId w:val="19"/>
  </w:num>
  <w:num w:numId="41">
    <w:abstractNumId w:val="40"/>
  </w:num>
  <w:num w:numId="42">
    <w:abstractNumId w:val="2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D1"/>
    <w:rsid w:val="00007212"/>
    <w:rsid w:val="0004540B"/>
    <w:rsid w:val="000B50DE"/>
    <w:rsid w:val="000C657A"/>
    <w:rsid w:val="000D0E2E"/>
    <w:rsid w:val="000E5987"/>
    <w:rsid w:val="00136E9B"/>
    <w:rsid w:val="00141659"/>
    <w:rsid w:val="00163502"/>
    <w:rsid w:val="001E4998"/>
    <w:rsid w:val="00221ACB"/>
    <w:rsid w:val="00254A3F"/>
    <w:rsid w:val="00255087"/>
    <w:rsid w:val="00257D2F"/>
    <w:rsid w:val="00263134"/>
    <w:rsid w:val="00264773"/>
    <w:rsid w:val="003147B9"/>
    <w:rsid w:val="00326524"/>
    <w:rsid w:val="00337C65"/>
    <w:rsid w:val="00396402"/>
    <w:rsid w:val="003A3608"/>
    <w:rsid w:val="003F7045"/>
    <w:rsid w:val="004348C9"/>
    <w:rsid w:val="004B4BF3"/>
    <w:rsid w:val="005312A4"/>
    <w:rsid w:val="005340DE"/>
    <w:rsid w:val="00535574"/>
    <w:rsid w:val="00546877"/>
    <w:rsid w:val="00565773"/>
    <w:rsid w:val="00586321"/>
    <w:rsid w:val="0061487C"/>
    <w:rsid w:val="0062186E"/>
    <w:rsid w:val="006269F1"/>
    <w:rsid w:val="006340C1"/>
    <w:rsid w:val="0065143A"/>
    <w:rsid w:val="0068254D"/>
    <w:rsid w:val="0068398A"/>
    <w:rsid w:val="006C0FBA"/>
    <w:rsid w:val="006E3846"/>
    <w:rsid w:val="006F4030"/>
    <w:rsid w:val="007211DA"/>
    <w:rsid w:val="00785BD1"/>
    <w:rsid w:val="007E692C"/>
    <w:rsid w:val="008A3415"/>
    <w:rsid w:val="008B3277"/>
    <w:rsid w:val="008C175A"/>
    <w:rsid w:val="008F4B16"/>
    <w:rsid w:val="00936C13"/>
    <w:rsid w:val="009747F1"/>
    <w:rsid w:val="00982D0E"/>
    <w:rsid w:val="00994FD8"/>
    <w:rsid w:val="00996E93"/>
    <w:rsid w:val="009A6054"/>
    <w:rsid w:val="009C782B"/>
    <w:rsid w:val="00A51B0D"/>
    <w:rsid w:val="00A80DD1"/>
    <w:rsid w:val="00AC0C53"/>
    <w:rsid w:val="00B31D94"/>
    <w:rsid w:val="00B351C9"/>
    <w:rsid w:val="00B66009"/>
    <w:rsid w:val="00BC6D94"/>
    <w:rsid w:val="00BE6CF5"/>
    <w:rsid w:val="00BF360E"/>
    <w:rsid w:val="00C00C38"/>
    <w:rsid w:val="00C3723F"/>
    <w:rsid w:val="00C6540E"/>
    <w:rsid w:val="00C97005"/>
    <w:rsid w:val="00CA47E6"/>
    <w:rsid w:val="00CE11C5"/>
    <w:rsid w:val="00CE3F8A"/>
    <w:rsid w:val="00D64C1F"/>
    <w:rsid w:val="00D7167B"/>
    <w:rsid w:val="00D759F8"/>
    <w:rsid w:val="00DA0409"/>
    <w:rsid w:val="00E56404"/>
    <w:rsid w:val="00E620F6"/>
    <w:rsid w:val="00E941C8"/>
    <w:rsid w:val="00E9643D"/>
    <w:rsid w:val="00EA0100"/>
    <w:rsid w:val="00EB30DE"/>
    <w:rsid w:val="00EE39CC"/>
    <w:rsid w:val="00EF5CEE"/>
    <w:rsid w:val="00F539D1"/>
    <w:rsid w:val="1FA14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C82D27"/>
  <w14:defaultImageDpi w14:val="32767"/>
  <w15:docId w15:val="{7D752861-52EF-4E15-BB69-CF16DF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E9B"/>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link w:val="Heading1Char"/>
    <w:uiPriority w:val="9"/>
    <w:qFormat/>
    <w:rsid w:val="004B4BF3"/>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4B4B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style>
  <w:style w:type="character" w:styleId="FollowedHyperlink">
    <w:name w:val="FollowedHyperlink"/>
    <w:uiPriority w:val="99"/>
    <w:semiHidden/>
    <w:unhideWhenUsed/>
    <w:rPr>
      <w:color w:val="800080"/>
      <w:u w:val="single"/>
    </w:rPr>
  </w:style>
  <w:style w:type="character" w:styleId="Hyperlink">
    <w:name w:val="Hyperlink"/>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Pa3">
    <w:name w:val="Pa3"/>
    <w:basedOn w:val="Default"/>
    <w:next w:val="Default"/>
    <w:uiPriority w:val="99"/>
    <w:qFormat/>
    <w:pPr>
      <w:spacing w:line="241" w:lineRule="atLeast"/>
    </w:pPr>
    <w:rPr>
      <w:color w:val="auto"/>
    </w:rPr>
  </w:style>
  <w:style w:type="character" w:customStyle="1" w:styleId="A4">
    <w:name w:val="A4"/>
    <w:uiPriority w:val="99"/>
    <w:rPr>
      <w:i/>
      <w:iCs/>
      <w:color w:val="000000"/>
      <w:sz w:val="28"/>
      <w:szCs w:val="28"/>
    </w:rPr>
  </w:style>
  <w:style w:type="character" w:customStyle="1" w:styleId="A5">
    <w:name w:val="A5"/>
    <w:uiPriority w:val="99"/>
    <w:rPr>
      <w:color w:val="00AEEF"/>
      <w:u w:val="single"/>
    </w:rPr>
  </w:style>
  <w:style w:type="paragraph" w:styleId="ListParagraph">
    <w:name w:val="List Paragraph"/>
    <w:basedOn w:val="Normal"/>
    <w:uiPriority w:val="34"/>
    <w:qFormat/>
    <w:pPr>
      <w:ind w:left="720"/>
      <w:contextualSpacing/>
    </w:pPr>
  </w:style>
  <w:style w:type="paragraph" w:customStyle="1" w:styleId="Pa0">
    <w:name w:val="Pa0"/>
    <w:basedOn w:val="Default"/>
    <w:next w:val="Default"/>
    <w:uiPriority w:val="99"/>
    <w:pPr>
      <w:spacing w:line="241" w:lineRule="atLeast"/>
    </w:pPr>
    <w:rPr>
      <w:color w:val="auto"/>
    </w:rPr>
  </w:style>
  <w:style w:type="paragraph" w:customStyle="1" w:styleId="TableGrid1">
    <w:name w:val="Table Grid1"/>
    <w:pPr>
      <w:spacing w:beforeAutospacing="1" w:after="0" w:line="240" w:lineRule="auto"/>
    </w:pPr>
    <w:rPr>
      <w:rFonts w:ascii="Lucida Grande" w:eastAsia="ヒラギノ角ゴ Pro W3" w:hAnsi="Lucida Grande" w:cs="Times New Roman"/>
      <w:color w:val="000000"/>
      <w:sz w:val="22"/>
      <w:szCs w:val="22"/>
      <w:lang w:eastAsia="zh-CN"/>
    </w:rPr>
  </w:style>
  <w:style w:type="paragraph" w:customStyle="1" w:styleId="msolistparagraph0">
    <w:name w:val="msolistparagraph"/>
    <w:pPr>
      <w:spacing w:after="200" w:line="276" w:lineRule="auto"/>
      <w:ind w:left="720"/>
      <w:contextualSpacing/>
    </w:pPr>
    <w:rPr>
      <w:rFonts w:cs="Times New Roman" w:hint="eastAsia"/>
      <w:sz w:val="22"/>
      <w:szCs w:val="22"/>
      <w:lang w:eastAsia="zh-CN"/>
    </w:rPr>
  </w:style>
  <w:style w:type="character" w:customStyle="1" w:styleId="standard-view-style">
    <w:name w:val="standard-view-style"/>
  </w:style>
  <w:style w:type="character" w:customStyle="1" w:styleId="Heading1Char">
    <w:name w:val="Heading 1 Char"/>
    <w:basedOn w:val="DefaultParagraphFont"/>
    <w:link w:val="Heading1"/>
    <w:uiPriority w:val="9"/>
    <w:rsid w:val="004B4BF3"/>
    <w:rPr>
      <w:rFonts w:ascii="Times New Roman" w:eastAsia="Times New Roman" w:hAnsi="Times New Roman" w:cs="Times New Roman"/>
      <w:b/>
      <w:bCs/>
      <w:kern w:val="36"/>
      <w:sz w:val="48"/>
      <w:szCs w:val="48"/>
      <w:lang w:val="en-PH"/>
    </w:rPr>
  </w:style>
  <w:style w:type="character" w:customStyle="1" w:styleId="Heading3Char">
    <w:name w:val="Heading 3 Char"/>
    <w:basedOn w:val="DefaultParagraphFont"/>
    <w:link w:val="Heading3"/>
    <w:uiPriority w:val="9"/>
    <w:semiHidden/>
    <w:rsid w:val="004B4BF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63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48840">
      <w:bodyDiv w:val="1"/>
      <w:marLeft w:val="0"/>
      <w:marRight w:val="0"/>
      <w:marTop w:val="0"/>
      <w:marBottom w:val="0"/>
      <w:divBdr>
        <w:top w:val="none" w:sz="0" w:space="0" w:color="auto"/>
        <w:left w:val="none" w:sz="0" w:space="0" w:color="auto"/>
        <w:bottom w:val="none" w:sz="0" w:space="0" w:color="auto"/>
        <w:right w:val="none" w:sz="0" w:space="0" w:color="auto"/>
      </w:divBdr>
      <w:divsChild>
        <w:div w:id="1548954330">
          <w:marLeft w:val="446"/>
          <w:marRight w:val="0"/>
          <w:marTop w:val="115"/>
          <w:marBottom w:val="120"/>
          <w:divBdr>
            <w:top w:val="none" w:sz="0" w:space="0" w:color="auto"/>
            <w:left w:val="none" w:sz="0" w:space="0" w:color="auto"/>
            <w:bottom w:val="none" w:sz="0" w:space="0" w:color="auto"/>
            <w:right w:val="none" w:sz="0" w:space="0" w:color="auto"/>
          </w:divBdr>
        </w:div>
      </w:divsChild>
    </w:div>
    <w:div w:id="32048310">
      <w:bodyDiv w:val="1"/>
      <w:marLeft w:val="0"/>
      <w:marRight w:val="0"/>
      <w:marTop w:val="0"/>
      <w:marBottom w:val="0"/>
      <w:divBdr>
        <w:top w:val="none" w:sz="0" w:space="0" w:color="auto"/>
        <w:left w:val="none" w:sz="0" w:space="0" w:color="auto"/>
        <w:bottom w:val="none" w:sz="0" w:space="0" w:color="auto"/>
        <w:right w:val="none" w:sz="0" w:space="0" w:color="auto"/>
      </w:divBdr>
    </w:div>
    <w:div w:id="57170289">
      <w:bodyDiv w:val="1"/>
      <w:marLeft w:val="0"/>
      <w:marRight w:val="0"/>
      <w:marTop w:val="0"/>
      <w:marBottom w:val="0"/>
      <w:divBdr>
        <w:top w:val="none" w:sz="0" w:space="0" w:color="auto"/>
        <w:left w:val="none" w:sz="0" w:space="0" w:color="auto"/>
        <w:bottom w:val="none" w:sz="0" w:space="0" w:color="auto"/>
        <w:right w:val="none" w:sz="0" w:space="0" w:color="auto"/>
      </w:divBdr>
    </w:div>
    <w:div w:id="152845104">
      <w:bodyDiv w:val="1"/>
      <w:marLeft w:val="0"/>
      <w:marRight w:val="0"/>
      <w:marTop w:val="0"/>
      <w:marBottom w:val="0"/>
      <w:divBdr>
        <w:top w:val="none" w:sz="0" w:space="0" w:color="auto"/>
        <w:left w:val="none" w:sz="0" w:space="0" w:color="auto"/>
        <w:bottom w:val="none" w:sz="0" w:space="0" w:color="auto"/>
        <w:right w:val="none" w:sz="0" w:space="0" w:color="auto"/>
      </w:divBdr>
    </w:div>
    <w:div w:id="182787110">
      <w:bodyDiv w:val="1"/>
      <w:marLeft w:val="0"/>
      <w:marRight w:val="0"/>
      <w:marTop w:val="0"/>
      <w:marBottom w:val="0"/>
      <w:divBdr>
        <w:top w:val="none" w:sz="0" w:space="0" w:color="auto"/>
        <w:left w:val="none" w:sz="0" w:space="0" w:color="auto"/>
        <w:bottom w:val="none" w:sz="0" w:space="0" w:color="auto"/>
        <w:right w:val="none" w:sz="0" w:space="0" w:color="auto"/>
      </w:divBdr>
      <w:divsChild>
        <w:div w:id="285089431">
          <w:marLeft w:val="446"/>
          <w:marRight w:val="0"/>
          <w:marTop w:val="82"/>
          <w:marBottom w:val="120"/>
          <w:divBdr>
            <w:top w:val="none" w:sz="0" w:space="0" w:color="auto"/>
            <w:left w:val="none" w:sz="0" w:space="0" w:color="auto"/>
            <w:bottom w:val="none" w:sz="0" w:space="0" w:color="auto"/>
            <w:right w:val="none" w:sz="0" w:space="0" w:color="auto"/>
          </w:divBdr>
        </w:div>
      </w:divsChild>
    </w:div>
    <w:div w:id="207768891">
      <w:bodyDiv w:val="1"/>
      <w:marLeft w:val="0"/>
      <w:marRight w:val="0"/>
      <w:marTop w:val="0"/>
      <w:marBottom w:val="0"/>
      <w:divBdr>
        <w:top w:val="none" w:sz="0" w:space="0" w:color="auto"/>
        <w:left w:val="none" w:sz="0" w:space="0" w:color="auto"/>
        <w:bottom w:val="none" w:sz="0" w:space="0" w:color="auto"/>
        <w:right w:val="none" w:sz="0" w:space="0" w:color="auto"/>
      </w:divBdr>
      <w:divsChild>
        <w:div w:id="265579816">
          <w:marLeft w:val="446"/>
          <w:marRight w:val="0"/>
          <w:marTop w:val="115"/>
          <w:marBottom w:val="120"/>
          <w:divBdr>
            <w:top w:val="none" w:sz="0" w:space="0" w:color="auto"/>
            <w:left w:val="none" w:sz="0" w:space="0" w:color="auto"/>
            <w:bottom w:val="none" w:sz="0" w:space="0" w:color="auto"/>
            <w:right w:val="none" w:sz="0" w:space="0" w:color="auto"/>
          </w:divBdr>
        </w:div>
        <w:div w:id="1822768241">
          <w:marLeft w:val="446"/>
          <w:marRight w:val="0"/>
          <w:marTop w:val="115"/>
          <w:marBottom w:val="120"/>
          <w:divBdr>
            <w:top w:val="none" w:sz="0" w:space="0" w:color="auto"/>
            <w:left w:val="none" w:sz="0" w:space="0" w:color="auto"/>
            <w:bottom w:val="none" w:sz="0" w:space="0" w:color="auto"/>
            <w:right w:val="none" w:sz="0" w:space="0" w:color="auto"/>
          </w:divBdr>
        </w:div>
        <w:div w:id="271134228">
          <w:marLeft w:val="446"/>
          <w:marRight w:val="0"/>
          <w:marTop w:val="115"/>
          <w:marBottom w:val="120"/>
          <w:divBdr>
            <w:top w:val="none" w:sz="0" w:space="0" w:color="auto"/>
            <w:left w:val="none" w:sz="0" w:space="0" w:color="auto"/>
            <w:bottom w:val="none" w:sz="0" w:space="0" w:color="auto"/>
            <w:right w:val="none" w:sz="0" w:space="0" w:color="auto"/>
          </w:divBdr>
        </w:div>
        <w:div w:id="79256883">
          <w:marLeft w:val="446"/>
          <w:marRight w:val="0"/>
          <w:marTop w:val="115"/>
          <w:marBottom w:val="120"/>
          <w:divBdr>
            <w:top w:val="none" w:sz="0" w:space="0" w:color="auto"/>
            <w:left w:val="none" w:sz="0" w:space="0" w:color="auto"/>
            <w:bottom w:val="none" w:sz="0" w:space="0" w:color="auto"/>
            <w:right w:val="none" w:sz="0" w:space="0" w:color="auto"/>
          </w:divBdr>
        </w:div>
      </w:divsChild>
    </w:div>
    <w:div w:id="265041125">
      <w:bodyDiv w:val="1"/>
      <w:marLeft w:val="0"/>
      <w:marRight w:val="0"/>
      <w:marTop w:val="0"/>
      <w:marBottom w:val="0"/>
      <w:divBdr>
        <w:top w:val="none" w:sz="0" w:space="0" w:color="auto"/>
        <w:left w:val="none" w:sz="0" w:space="0" w:color="auto"/>
        <w:bottom w:val="none" w:sz="0" w:space="0" w:color="auto"/>
        <w:right w:val="none" w:sz="0" w:space="0" w:color="auto"/>
      </w:divBdr>
    </w:div>
    <w:div w:id="301740282">
      <w:bodyDiv w:val="1"/>
      <w:marLeft w:val="0"/>
      <w:marRight w:val="0"/>
      <w:marTop w:val="0"/>
      <w:marBottom w:val="0"/>
      <w:divBdr>
        <w:top w:val="none" w:sz="0" w:space="0" w:color="auto"/>
        <w:left w:val="none" w:sz="0" w:space="0" w:color="auto"/>
        <w:bottom w:val="none" w:sz="0" w:space="0" w:color="auto"/>
        <w:right w:val="none" w:sz="0" w:space="0" w:color="auto"/>
      </w:divBdr>
      <w:divsChild>
        <w:div w:id="286737914">
          <w:marLeft w:val="446"/>
          <w:marRight w:val="0"/>
          <w:marTop w:val="67"/>
          <w:marBottom w:val="120"/>
          <w:divBdr>
            <w:top w:val="none" w:sz="0" w:space="0" w:color="auto"/>
            <w:left w:val="none" w:sz="0" w:space="0" w:color="auto"/>
            <w:bottom w:val="none" w:sz="0" w:space="0" w:color="auto"/>
            <w:right w:val="none" w:sz="0" w:space="0" w:color="auto"/>
          </w:divBdr>
        </w:div>
      </w:divsChild>
    </w:div>
    <w:div w:id="308369482">
      <w:bodyDiv w:val="1"/>
      <w:marLeft w:val="0"/>
      <w:marRight w:val="0"/>
      <w:marTop w:val="0"/>
      <w:marBottom w:val="0"/>
      <w:divBdr>
        <w:top w:val="none" w:sz="0" w:space="0" w:color="auto"/>
        <w:left w:val="none" w:sz="0" w:space="0" w:color="auto"/>
        <w:bottom w:val="none" w:sz="0" w:space="0" w:color="auto"/>
        <w:right w:val="none" w:sz="0" w:space="0" w:color="auto"/>
      </w:divBdr>
      <w:divsChild>
        <w:div w:id="1473520773">
          <w:marLeft w:val="446"/>
          <w:marRight w:val="0"/>
          <w:marTop w:val="115"/>
          <w:marBottom w:val="120"/>
          <w:divBdr>
            <w:top w:val="none" w:sz="0" w:space="0" w:color="auto"/>
            <w:left w:val="none" w:sz="0" w:space="0" w:color="auto"/>
            <w:bottom w:val="none" w:sz="0" w:space="0" w:color="auto"/>
            <w:right w:val="none" w:sz="0" w:space="0" w:color="auto"/>
          </w:divBdr>
        </w:div>
      </w:divsChild>
    </w:div>
    <w:div w:id="308828702">
      <w:bodyDiv w:val="1"/>
      <w:marLeft w:val="0"/>
      <w:marRight w:val="0"/>
      <w:marTop w:val="0"/>
      <w:marBottom w:val="0"/>
      <w:divBdr>
        <w:top w:val="none" w:sz="0" w:space="0" w:color="auto"/>
        <w:left w:val="none" w:sz="0" w:space="0" w:color="auto"/>
        <w:bottom w:val="none" w:sz="0" w:space="0" w:color="auto"/>
        <w:right w:val="none" w:sz="0" w:space="0" w:color="auto"/>
      </w:divBdr>
      <w:divsChild>
        <w:div w:id="1584140543">
          <w:marLeft w:val="446"/>
          <w:marRight w:val="0"/>
          <w:marTop w:val="82"/>
          <w:marBottom w:val="120"/>
          <w:divBdr>
            <w:top w:val="none" w:sz="0" w:space="0" w:color="auto"/>
            <w:left w:val="none" w:sz="0" w:space="0" w:color="auto"/>
            <w:bottom w:val="none" w:sz="0" w:space="0" w:color="auto"/>
            <w:right w:val="none" w:sz="0" w:space="0" w:color="auto"/>
          </w:divBdr>
        </w:div>
      </w:divsChild>
    </w:div>
    <w:div w:id="388725672">
      <w:bodyDiv w:val="1"/>
      <w:marLeft w:val="0"/>
      <w:marRight w:val="0"/>
      <w:marTop w:val="0"/>
      <w:marBottom w:val="0"/>
      <w:divBdr>
        <w:top w:val="none" w:sz="0" w:space="0" w:color="auto"/>
        <w:left w:val="none" w:sz="0" w:space="0" w:color="auto"/>
        <w:bottom w:val="none" w:sz="0" w:space="0" w:color="auto"/>
        <w:right w:val="none" w:sz="0" w:space="0" w:color="auto"/>
      </w:divBdr>
    </w:div>
    <w:div w:id="434058173">
      <w:bodyDiv w:val="1"/>
      <w:marLeft w:val="0"/>
      <w:marRight w:val="0"/>
      <w:marTop w:val="0"/>
      <w:marBottom w:val="0"/>
      <w:divBdr>
        <w:top w:val="none" w:sz="0" w:space="0" w:color="auto"/>
        <w:left w:val="none" w:sz="0" w:space="0" w:color="auto"/>
        <w:bottom w:val="none" w:sz="0" w:space="0" w:color="auto"/>
        <w:right w:val="none" w:sz="0" w:space="0" w:color="auto"/>
      </w:divBdr>
    </w:div>
    <w:div w:id="435058199">
      <w:bodyDiv w:val="1"/>
      <w:marLeft w:val="0"/>
      <w:marRight w:val="0"/>
      <w:marTop w:val="0"/>
      <w:marBottom w:val="0"/>
      <w:divBdr>
        <w:top w:val="none" w:sz="0" w:space="0" w:color="auto"/>
        <w:left w:val="none" w:sz="0" w:space="0" w:color="auto"/>
        <w:bottom w:val="none" w:sz="0" w:space="0" w:color="auto"/>
        <w:right w:val="none" w:sz="0" w:space="0" w:color="auto"/>
      </w:divBdr>
      <w:divsChild>
        <w:div w:id="1032998036">
          <w:marLeft w:val="446"/>
          <w:marRight w:val="0"/>
          <w:marTop w:val="115"/>
          <w:marBottom w:val="120"/>
          <w:divBdr>
            <w:top w:val="none" w:sz="0" w:space="0" w:color="auto"/>
            <w:left w:val="none" w:sz="0" w:space="0" w:color="auto"/>
            <w:bottom w:val="none" w:sz="0" w:space="0" w:color="auto"/>
            <w:right w:val="none" w:sz="0" w:space="0" w:color="auto"/>
          </w:divBdr>
        </w:div>
        <w:div w:id="641735449">
          <w:marLeft w:val="446"/>
          <w:marRight w:val="0"/>
          <w:marTop w:val="115"/>
          <w:marBottom w:val="120"/>
          <w:divBdr>
            <w:top w:val="none" w:sz="0" w:space="0" w:color="auto"/>
            <w:left w:val="none" w:sz="0" w:space="0" w:color="auto"/>
            <w:bottom w:val="none" w:sz="0" w:space="0" w:color="auto"/>
            <w:right w:val="none" w:sz="0" w:space="0" w:color="auto"/>
          </w:divBdr>
        </w:div>
      </w:divsChild>
    </w:div>
    <w:div w:id="470288109">
      <w:bodyDiv w:val="1"/>
      <w:marLeft w:val="0"/>
      <w:marRight w:val="0"/>
      <w:marTop w:val="0"/>
      <w:marBottom w:val="0"/>
      <w:divBdr>
        <w:top w:val="none" w:sz="0" w:space="0" w:color="auto"/>
        <w:left w:val="none" w:sz="0" w:space="0" w:color="auto"/>
        <w:bottom w:val="none" w:sz="0" w:space="0" w:color="auto"/>
        <w:right w:val="none" w:sz="0" w:space="0" w:color="auto"/>
      </w:divBdr>
    </w:div>
    <w:div w:id="539129672">
      <w:bodyDiv w:val="1"/>
      <w:marLeft w:val="0"/>
      <w:marRight w:val="0"/>
      <w:marTop w:val="0"/>
      <w:marBottom w:val="0"/>
      <w:divBdr>
        <w:top w:val="none" w:sz="0" w:space="0" w:color="auto"/>
        <w:left w:val="none" w:sz="0" w:space="0" w:color="auto"/>
        <w:bottom w:val="none" w:sz="0" w:space="0" w:color="auto"/>
        <w:right w:val="none" w:sz="0" w:space="0" w:color="auto"/>
      </w:divBdr>
    </w:div>
    <w:div w:id="570117166">
      <w:bodyDiv w:val="1"/>
      <w:marLeft w:val="0"/>
      <w:marRight w:val="0"/>
      <w:marTop w:val="0"/>
      <w:marBottom w:val="0"/>
      <w:divBdr>
        <w:top w:val="none" w:sz="0" w:space="0" w:color="auto"/>
        <w:left w:val="none" w:sz="0" w:space="0" w:color="auto"/>
        <w:bottom w:val="none" w:sz="0" w:space="0" w:color="auto"/>
        <w:right w:val="none" w:sz="0" w:space="0" w:color="auto"/>
      </w:divBdr>
      <w:divsChild>
        <w:div w:id="1814986011">
          <w:marLeft w:val="446"/>
          <w:marRight w:val="0"/>
          <w:marTop w:val="115"/>
          <w:marBottom w:val="120"/>
          <w:divBdr>
            <w:top w:val="none" w:sz="0" w:space="0" w:color="auto"/>
            <w:left w:val="none" w:sz="0" w:space="0" w:color="auto"/>
            <w:bottom w:val="none" w:sz="0" w:space="0" w:color="auto"/>
            <w:right w:val="none" w:sz="0" w:space="0" w:color="auto"/>
          </w:divBdr>
        </w:div>
      </w:divsChild>
    </w:div>
    <w:div w:id="573852586">
      <w:bodyDiv w:val="1"/>
      <w:marLeft w:val="0"/>
      <w:marRight w:val="0"/>
      <w:marTop w:val="0"/>
      <w:marBottom w:val="0"/>
      <w:divBdr>
        <w:top w:val="none" w:sz="0" w:space="0" w:color="auto"/>
        <w:left w:val="none" w:sz="0" w:space="0" w:color="auto"/>
        <w:bottom w:val="none" w:sz="0" w:space="0" w:color="auto"/>
        <w:right w:val="none" w:sz="0" w:space="0" w:color="auto"/>
      </w:divBdr>
    </w:div>
    <w:div w:id="586186054">
      <w:bodyDiv w:val="1"/>
      <w:marLeft w:val="0"/>
      <w:marRight w:val="0"/>
      <w:marTop w:val="0"/>
      <w:marBottom w:val="0"/>
      <w:divBdr>
        <w:top w:val="none" w:sz="0" w:space="0" w:color="auto"/>
        <w:left w:val="none" w:sz="0" w:space="0" w:color="auto"/>
        <w:bottom w:val="none" w:sz="0" w:space="0" w:color="auto"/>
        <w:right w:val="none" w:sz="0" w:space="0" w:color="auto"/>
      </w:divBdr>
    </w:div>
    <w:div w:id="642193711">
      <w:bodyDiv w:val="1"/>
      <w:marLeft w:val="0"/>
      <w:marRight w:val="0"/>
      <w:marTop w:val="0"/>
      <w:marBottom w:val="0"/>
      <w:divBdr>
        <w:top w:val="none" w:sz="0" w:space="0" w:color="auto"/>
        <w:left w:val="none" w:sz="0" w:space="0" w:color="auto"/>
        <w:bottom w:val="none" w:sz="0" w:space="0" w:color="auto"/>
        <w:right w:val="none" w:sz="0" w:space="0" w:color="auto"/>
      </w:divBdr>
      <w:divsChild>
        <w:div w:id="1453397918">
          <w:marLeft w:val="446"/>
          <w:marRight w:val="0"/>
          <w:marTop w:val="115"/>
          <w:marBottom w:val="120"/>
          <w:divBdr>
            <w:top w:val="none" w:sz="0" w:space="0" w:color="auto"/>
            <w:left w:val="none" w:sz="0" w:space="0" w:color="auto"/>
            <w:bottom w:val="none" w:sz="0" w:space="0" w:color="auto"/>
            <w:right w:val="none" w:sz="0" w:space="0" w:color="auto"/>
          </w:divBdr>
        </w:div>
      </w:divsChild>
    </w:div>
    <w:div w:id="668362879">
      <w:bodyDiv w:val="1"/>
      <w:marLeft w:val="0"/>
      <w:marRight w:val="0"/>
      <w:marTop w:val="0"/>
      <w:marBottom w:val="0"/>
      <w:divBdr>
        <w:top w:val="none" w:sz="0" w:space="0" w:color="auto"/>
        <w:left w:val="none" w:sz="0" w:space="0" w:color="auto"/>
        <w:bottom w:val="none" w:sz="0" w:space="0" w:color="auto"/>
        <w:right w:val="none" w:sz="0" w:space="0" w:color="auto"/>
      </w:divBdr>
    </w:div>
    <w:div w:id="686253911">
      <w:bodyDiv w:val="1"/>
      <w:marLeft w:val="0"/>
      <w:marRight w:val="0"/>
      <w:marTop w:val="0"/>
      <w:marBottom w:val="0"/>
      <w:divBdr>
        <w:top w:val="none" w:sz="0" w:space="0" w:color="auto"/>
        <w:left w:val="none" w:sz="0" w:space="0" w:color="auto"/>
        <w:bottom w:val="none" w:sz="0" w:space="0" w:color="auto"/>
        <w:right w:val="none" w:sz="0" w:space="0" w:color="auto"/>
      </w:divBdr>
      <w:divsChild>
        <w:div w:id="1873151584">
          <w:marLeft w:val="446"/>
          <w:marRight w:val="0"/>
          <w:marTop w:val="106"/>
          <w:marBottom w:val="120"/>
          <w:divBdr>
            <w:top w:val="none" w:sz="0" w:space="0" w:color="auto"/>
            <w:left w:val="none" w:sz="0" w:space="0" w:color="auto"/>
            <w:bottom w:val="none" w:sz="0" w:space="0" w:color="auto"/>
            <w:right w:val="none" w:sz="0" w:space="0" w:color="auto"/>
          </w:divBdr>
        </w:div>
      </w:divsChild>
    </w:div>
    <w:div w:id="693847823">
      <w:bodyDiv w:val="1"/>
      <w:marLeft w:val="0"/>
      <w:marRight w:val="0"/>
      <w:marTop w:val="0"/>
      <w:marBottom w:val="0"/>
      <w:divBdr>
        <w:top w:val="none" w:sz="0" w:space="0" w:color="auto"/>
        <w:left w:val="none" w:sz="0" w:space="0" w:color="auto"/>
        <w:bottom w:val="none" w:sz="0" w:space="0" w:color="auto"/>
        <w:right w:val="none" w:sz="0" w:space="0" w:color="auto"/>
      </w:divBdr>
      <w:divsChild>
        <w:div w:id="43214537">
          <w:marLeft w:val="446"/>
          <w:marRight w:val="0"/>
          <w:marTop w:val="72"/>
          <w:marBottom w:val="120"/>
          <w:divBdr>
            <w:top w:val="none" w:sz="0" w:space="0" w:color="auto"/>
            <w:left w:val="none" w:sz="0" w:space="0" w:color="auto"/>
            <w:bottom w:val="none" w:sz="0" w:space="0" w:color="auto"/>
            <w:right w:val="none" w:sz="0" w:space="0" w:color="auto"/>
          </w:divBdr>
        </w:div>
        <w:div w:id="1360157140">
          <w:marLeft w:val="446"/>
          <w:marRight w:val="0"/>
          <w:marTop w:val="72"/>
          <w:marBottom w:val="120"/>
          <w:divBdr>
            <w:top w:val="none" w:sz="0" w:space="0" w:color="auto"/>
            <w:left w:val="none" w:sz="0" w:space="0" w:color="auto"/>
            <w:bottom w:val="none" w:sz="0" w:space="0" w:color="auto"/>
            <w:right w:val="none" w:sz="0" w:space="0" w:color="auto"/>
          </w:divBdr>
        </w:div>
        <w:div w:id="618947916">
          <w:marLeft w:val="446"/>
          <w:marRight w:val="0"/>
          <w:marTop w:val="72"/>
          <w:marBottom w:val="120"/>
          <w:divBdr>
            <w:top w:val="none" w:sz="0" w:space="0" w:color="auto"/>
            <w:left w:val="none" w:sz="0" w:space="0" w:color="auto"/>
            <w:bottom w:val="none" w:sz="0" w:space="0" w:color="auto"/>
            <w:right w:val="none" w:sz="0" w:space="0" w:color="auto"/>
          </w:divBdr>
        </w:div>
      </w:divsChild>
    </w:div>
    <w:div w:id="695346279">
      <w:bodyDiv w:val="1"/>
      <w:marLeft w:val="0"/>
      <w:marRight w:val="0"/>
      <w:marTop w:val="0"/>
      <w:marBottom w:val="0"/>
      <w:divBdr>
        <w:top w:val="none" w:sz="0" w:space="0" w:color="auto"/>
        <w:left w:val="none" w:sz="0" w:space="0" w:color="auto"/>
        <w:bottom w:val="none" w:sz="0" w:space="0" w:color="auto"/>
        <w:right w:val="none" w:sz="0" w:space="0" w:color="auto"/>
      </w:divBdr>
      <w:divsChild>
        <w:div w:id="724065404">
          <w:marLeft w:val="446"/>
          <w:marRight w:val="0"/>
          <w:marTop w:val="115"/>
          <w:marBottom w:val="120"/>
          <w:divBdr>
            <w:top w:val="none" w:sz="0" w:space="0" w:color="auto"/>
            <w:left w:val="none" w:sz="0" w:space="0" w:color="auto"/>
            <w:bottom w:val="none" w:sz="0" w:space="0" w:color="auto"/>
            <w:right w:val="none" w:sz="0" w:space="0" w:color="auto"/>
          </w:divBdr>
        </w:div>
      </w:divsChild>
    </w:div>
    <w:div w:id="695741665">
      <w:bodyDiv w:val="1"/>
      <w:marLeft w:val="0"/>
      <w:marRight w:val="0"/>
      <w:marTop w:val="0"/>
      <w:marBottom w:val="0"/>
      <w:divBdr>
        <w:top w:val="none" w:sz="0" w:space="0" w:color="auto"/>
        <w:left w:val="none" w:sz="0" w:space="0" w:color="auto"/>
        <w:bottom w:val="none" w:sz="0" w:space="0" w:color="auto"/>
        <w:right w:val="none" w:sz="0" w:space="0" w:color="auto"/>
      </w:divBdr>
    </w:div>
    <w:div w:id="714551256">
      <w:bodyDiv w:val="1"/>
      <w:marLeft w:val="0"/>
      <w:marRight w:val="0"/>
      <w:marTop w:val="0"/>
      <w:marBottom w:val="0"/>
      <w:divBdr>
        <w:top w:val="none" w:sz="0" w:space="0" w:color="auto"/>
        <w:left w:val="none" w:sz="0" w:space="0" w:color="auto"/>
        <w:bottom w:val="none" w:sz="0" w:space="0" w:color="auto"/>
        <w:right w:val="none" w:sz="0" w:space="0" w:color="auto"/>
      </w:divBdr>
    </w:div>
    <w:div w:id="761217675">
      <w:bodyDiv w:val="1"/>
      <w:marLeft w:val="0"/>
      <w:marRight w:val="0"/>
      <w:marTop w:val="0"/>
      <w:marBottom w:val="0"/>
      <w:divBdr>
        <w:top w:val="none" w:sz="0" w:space="0" w:color="auto"/>
        <w:left w:val="none" w:sz="0" w:space="0" w:color="auto"/>
        <w:bottom w:val="none" w:sz="0" w:space="0" w:color="auto"/>
        <w:right w:val="none" w:sz="0" w:space="0" w:color="auto"/>
      </w:divBdr>
    </w:div>
    <w:div w:id="831064736">
      <w:bodyDiv w:val="1"/>
      <w:marLeft w:val="0"/>
      <w:marRight w:val="0"/>
      <w:marTop w:val="0"/>
      <w:marBottom w:val="0"/>
      <w:divBdr>
        <w:top w:val="none" w:sz="0" w:space="0" w:color="auto"/>
        <w:left w:val="none" w:sz="0" w:space="0" w:color="auto"/>
        <w:bottom w:val="none" w:sz="0" w:space="0" w:color="auto"/>
        <w:right w:val="none" w:sz="0" w:space="0" w:color="auto"/>
      </w:divBdr>
    </w:div>
    <w:div w:id="841091003">
      <w:bodyDiv w:val="1"/>
      <w:marLeft w:val="0"/>
      <w:marRight w:val="0"/>
      <w:marTop w:val="0"/>
      <w:marBottom w:val="0"/>
      <w:divBdr>
        <w:top w:val="none" w:sz="0" w:space="0" w:color="auto"/>
        <w:left w:val="none" w:sz="0" w:space="0" w:color="auto"/>
        <w:bottom w:val="none" w:sz="0" w:space="0" w:color="auto"/>
        <w:right w:val="none" w:sz="0" w:space="0" w:color="auto"/>
      </w:divBdr>
    </w:div>
    <w:div w:id="938756046">
      <w:bodyDiv w:val="1"/>
      <w:marLeft w:val="0"/>
      <w:marRight w:val="0"/>
      <w:marTop w:val="0"/>
      <w:marBottom w:val="0"/>
      <w:divBdr>
        <w:top w:val="none" w:sz="0" w:space="0" w:color="auto"/>
        <w:left w:val="none" w:sz="0" w:space="0" w:color="auto"/>
        <w:bottom w:val="none" w:sz="0" w:space="0" w:color="auto"/>
        <w:right w:val="none" w:sz="0" w:space="0" w:color="auto"/>
      </w:divBdr>
    </w:div>
    <w:div w:id="990326578">
      <w:bodyDiv w:val="1"/>
      <w:marLeft w:val="0"/>
      <w:marRight w:val="0"/>
      <w:marTop w:val="0"/>
      <w:marBottom w:val="0"/>
      <w:divBdr>
        <w:top w:val="none" w:sz="0" w:space="0" w:color="auto"/>
        <w:left w:val="none" w:sz="0" w:space="0" w:color="auto"/>
        <w:bottom w:val="none" w:sz="0" w:space="0" w:color="auto"/>
        <w:right w:val="none" w:sz="0" w:space="0" w:color="auto"/>
      </w:divBdr>
    </w:div>
    <w:div w:id="1059942953">
      <w:bodyDiv w:val="1"/>
      <w:marLeft w:val="0"/>
      <w:marRight w:val="0"/>
      <w:marTop w:val="0"/>
      <w:marBottom w:val="0"/>
      <w:divBdr>
        <w:top w:val="none" w:sz="0" w:space="0" w:color="auto"/>
        <w:left w:val="none" w:sz="0" w:space="0" w:color="auto"/>
        <w:bottom w:val="none" w:sz="0" w:space="0" w:color="auto"/>
        <w:right w:val="none" w:sz="0" w:space="0" w:color="auto"/>
      </w:divBdr>
      <w:divsChild>
        <w:div w:id="1719089275">
          <w:marLeft w:val="446"/>
          <w:marRight w:val="0"/>
          <w:marTop w:val="115"/>
          <w:marBottom w:val="120"/>
          <w:divBdr>
            <w:top w:val="none" w:sz="0" w:space="0" w:color="auto"/>
            <w:left w:val="none" w:sz="0" w:space="0" w:color="auto"/>
            <w:bottom w:val="none" w:sz="0" w:space="0" w:color="auto"/>
            <w:right w:val="none" w:sz="0" w:space="0" w:color="auto"/>
          </w:divBdr>
        </w:div>
        <w:div w:id="880633211">
          <w:marLeft w:val="446"/>
          <w:marRight w:val="0"/>
          <w:marTop w:val="115"/>
          <w:marBottom w:val="120"/>
          <w:divBdr>
            <w:top w:val="none" w:sz="0" w:space="0" w:color="auto"/>
            <w:left w:val="none" w:sz="0" w:space="0" w:color="auto"/>
            <w:bottom w:val="none" w:sz="0" w:space="0" w:color="auto"/>
            <w:right w:val="none" w:sz="0" w:space="0" w:color="auto"/>
          </w:divBdr>
        </w:div>
      </w:divsChild>
    </w:div>
    <w:div w:id="1062018204">
      <w:bodyDiv w:val="1"/>
      <w:marLeft w:val="0"/>
      <w:marRight w:val="0"/>
      <w:marTop w:val="0"/>
      <w:marBottom w:val="0"/>
      <w:divBdr>
        <w:top w:val="none" w:sz="0" w:space="0" w:color="auto"/>
        <w:left w:val="none" w:sz="0" w:space="0" w:color="auto"/>
        <w:bottom w:val="none" w:sz="0" w:space="0" w:color="auto"/>
        <w:right w:val="none" w:sz="0" w:space="0" w:color="auto"/>
      </w:divBdr>
    </w:div>
    <w:div w:id="1104110236">
      <w:bodyDiv w:val="1"/>
      <w:marLeft w:val="0"/>
      <w:marRight w:val="0"/>
      <w:marTop w:val="0"/>
      <w:marBottom w:val="0"/>
      <w:divBdr>
        <w:top w:val="none" w:sz="0" w:space="0" w:color="auto"/>
        <w:left w:val="none" w:sz="0" w:space="0" w:color="auto"/>
        <w:bottom w:val="none" w:sz="0" w:space="0" w:color="auto"/>
        <w:right w:val="none" w:sz="0" w:space="0" w:color="auto"/>
      </w:divBdr>
    </w:div>
    <w:div w:id="1147011796">
      <w:bodyDiv w:val="1"/>
      <w:marLeft w:val="0"/>
      <w:marRight w:val="0"/>
      <w:marTop w:val="0"/>
      <w:marBottom w:val="0"/>
      <w:divBdr>
        <w:top w:val="none" w:sz="0" w:space="0" w:color="auto"/>
        <w:left w:val="none" w:sz="0" w:space="0" w:color="auto"/>
        <w:bottom w:val="none" w:sz="0" w:space="0" w:color="auto"/>
        <w:right w:val="none" w:sz="0" w:space="0" w:color="auto"/>
      </w:divBdr>
      <w:divsChild>
        <w:div w:id="280889797">
          <w:marLeft w:val="446"/>
          <w:marRight w:val="0"/>
          <w:marTop w:val="115"/>
          <w:marBottom w:val="120"/>
          <w:divBdr>
            <w:top w:val="none" w:sz="0" w:space="0" w:color="auto"/>
            <w:left w:val="none" w:sz="0" w:space="0" w:color="auto"/>
            <w:bottom w:val="none" w:sz="0" w:space="0" w:color="auto"/>
            <w:right w:val="none" w:sz="0" w:space="0" w:color="auto"/>
          </w:divBdr>
        </w:div>
        <w:div w:id="1339230016">
          <w:marLeft w:val="446"/>
          <w:marRight w:val="0"/>
          <w:marTop w:val="115"/>
          <w:marBottom w:val="120"/>
          <w:divBdr>
            <w:top w:val="none" w:sz="0" w:space="0" w:color="auto"/>
            <w:left w:val="none" w:sz="0" w:space="0" w:color="auto"/>
            <w:bottom w:val="none" w:sz="0" w:space="0" w:color="auto"/>
            <w:right w:val="none" w:sz="0" w:space="0" w:color="auto"/>
          </w:divBdr>
        </w:div>
        <w:div w:id="1979190958">
          <w:marLeft w:val="446"/>
          <w:marRight w:val="0"/>
          <w:marTop w:val="115"/>
          <w:marBottom w:val="120"/>
          <w:divBdr>
            <w:top w:val="none" w:sz="0" w:space="0" w:color="auto"/>
            <w:left w:val="none" w:sz="0" w:space="0" w:color="auto"/>
            <w:bottom w:val="none" w:sz="0" w:space="0" w:color="auto"/>
            <w:right w:val="none" w:sz="0" w:space="0" w:color="auto"/>
          </w:divBdr>
        </w:div>
        <w:div w:id="1126583819">
          <w:marLeft w:val="446"/>
          <w:marRight w:val="0"/>
          <w:marTop w:val="115"/>
          <w:marBottom w:val="120"/>
          <w:divBdr>
            <w:top w:val="none" w:sz="0" w:space="0" w:color="auto"/>
            <w:left w:val="none" w:sz="0" w:space="0" w:color="auto"/>
            <w:bottom w:val="none" w:sz="0" w:space="0" w:color="auto"/>
            <w:right w:val="none" w:sz="0" w:space="0" w:color="auto"/>
          </w:divBdr>
        </w:div>
        <w:div w:id="1530602634">
          <w:marLeft w:val="446"/>
          <w:marRight w:val="0"/>
          <w:marTop w:val="115"/>
          <w:marBottom w:val="120"/>
          <w:divBdr>
            <w:top w:val="none" w:sz="0" w:space="0" w:color="auto"/>
            <w:left w:val="none" w:sz="0" w:space="0" w:color="auto"/>
            <w:bottom w:val="none" w:sz="0" w:space="0" w:color="auto"/>
            <w:right w:val="none" w:sz="0" w:space="0" w:color="auto"/>
          </w:divBdr>
        </w:div>
      </w:divsChild>
    </w:div>
    <w:div w:id="1208295230">
      <w:bodyDiv w:val="1"/>
      <w:marLeft w:val="0"/>
      <w:marRight w:val="0"/>
      <w:marTop w:val="0"/>
      <w:marBottom w:val="0"/>
      <w:divBdr>
        <w:top w:val="none" w:sz="0" w:space="0" w:color="auto"/>
        <w:left w:val="none" w:sz="0" w:space="0" w:color="auto"/>
        <w:bottom w:val="none" w:sz="0" w:space="0" w:color="auto"/>
        <w:right w:val="none" w:sz="0" w:space="0" w:color="auto"/>
      </w:divBdr>
    </w:div>
    <w:div w:id="1300916010">
      <w:bodyDiv w:val="1"/>
      <w:marLeft w:val="0"/>
      <w:marRight w:val="0"/>
      <w:marTop w:val="0"/>
      <w:marBottom w:val="0"/>
      <w:divBdr>
        <w:top w:val="none" w:sz="0" w:space="0" w:color="auto"/>
        <w:left w:val="none" w:sz="0" w:space="0" w:color="auto"/>
        <w:bottom w:val="none" w:sz="0" w:space="0" w:color="auto"/>
        <w:right w:val="none" w:sz="0" w:space="0" w:color="auto"/>
      </w:divBdr>
    </w:div>
    <w:div w:id="1353874985">
      <w:bodyDiv w:val="1"/>
      <w:marLeft w:val="0"/>
      <w:marRight w:val="0"/>
      <w:marTop w:val="0"/>
      <w:marBottom w:val="0"/>
      <w:divBdr>
        <w:top w:val="none" w:sz="0" w:space="0" w:color="auto"/>
        <w:left w:val="none" w:sz="0" w:space="0" w:color="auto"/>
        <w:bottom w:val="none" w:sz="0" w:space="0" w:color="auto"/>
        <w:right w:val="none" w:sz="0" w:space="0" w:color="auto"/>
      </w:divBdr>
    </w:div>
    <w:div w:id="1400596085">
      <w:bodyDiv w:val="1"/>
      <w:marLeft w:val="0"/>
      <w:marRight w:val="0"/>
      <w:marTop w:val="0"/>
      <w:marBottom w:val="0"/>
      <w:divBdr>
        <w:top w:val="none" w:sz="0" w:space="0" w:color="auto"/>
        <w:left w:val="none" w:sz="0" w:space="0" w:color="auto"/>
        <w:bottom w:val="none" w:sz="0" w:space="0" w:color="auto"/>
        <w:right w:val="none" w:sz="0" w:space="0" w:color="auto"/>
      </w:divBdr>
    </w:div>
    <w:div w:id="1444497016">
      <w:bodyDiv w:val="1"/>
      <w:marLeft w:val="0"/>
      <w:marRight w:val="0"/>
      <w:marTop w:val="0"/>
      <w:marBottom w:val="0"/>
      <w:divBdr>
        <w:top w:val="none" w:sz="0" w:space="0" w:color="auto"/>
        <w:left w:val="none" w:sz="0" w:space="0" w:color="auto"/>
        <w:bottom w:val="none" w:sz="0" w:space="0" w:color="auto"/>
        <w:right w:val="none" w:sz="0" w:space="0" w:color="auto"/>
      </w:divBdr>
    </w:div>
    <w:div w:id="1464228118">
      <w:bodyDiv w:val="1"/>
      <w:marLeft w:val="0"/>
      <w:marRight w:val="0"/>
      <w:marTop w:val="0"/>
      <w:marBottom w:val="0"/>
      <w:divBdr>
        <w:top w:val="none" w:sz="0" w:space="0" w:color="auto"/>
        <w:left w:val="none" w:sz="0" w:space="0" w:color="auto"/>
        <w:bottom w:val="none" w:sz="0" w:space="0" w:color="auto"/>
        <w:right w:val="none" w:sz="0" w:space="0" w:color="auto"/>
      </w:divBdr>
    </w:div>
    <w:div w:id="1511871051">
      <w:bodyDiv w:val="1"/>
      <w:marLeft w:val="0"/>
      <w:marRight w:val="0"/>
      <w:marTop w:val="0"/>
      <w:marBottom w:val="0"/>
      <w:divBdr>
        <w:top w:val="none" w:sz="0" w:space="0" w:color="auto"/>
        <w:left w:val="none" w:sz="0" w:space="0" w:color="auto"/>
        <w:bottom w:val="none" w:sz="0" w:space="0" w:color="auto"/>
        <w:right w:val="none" w:sz="0" w:space="0" w:color="auto"/>
      </w:divBdr>
    </w:div>
    <w:div w:id="1522552854">
      <w:bodyDiv w:val="1"/>
      <w:marLeft w:val="0"/>
      <w:marRight w:val="0"/>
      <w:marTop w:val="0"/>
      <w:marBottom w:val="0"/>
      <w:divBdr>
        <w:top w:val="none" w:sz="0" w:space="0" w:color="auto"/>
        <w:left w:val="none" w:sz="0" w:space="0" w:color="auto"/>
        <w:bottom w:val="none" w:sz="0" w:space="0" w:color="auto"/>
        <w:right w:val="none" w:sz="0" w:space="0" w:color="auto"/>
      </w:divBdr>
    </w:div>
    <w:div w:id="1600024751">
      <w:bodyDiv w:val="1"/>
      <w:marLeft w:val="0"/>
      <w:marRight w:val="0"/>
      <w:marTop w:val="0"/>
      <w:marBottom w:val="0"/>
      <w:divBdr>
        <w:top w:val="none" w:sz="0" w:space="0" w:color="auto"/>
        <w:left w:val="none" w:sz="0" w:space="0" w:color="auto"/>
        <w:bottom w:val="none" w:sz="0" w:space="0" w:color="auto"/>
        <w:right w:val="none" w:sz="0" w:space="0" w:color="auto"/>
      </w:divBdr>
      <w:divsChild>
        <w:div w:id="284777455">
          <w:marLeft w:val="446"/>
          <w:marRight w:val="0"/>
          <w:marTop w:val="115"/>
          <w:marBottom w:val="120"/>
          <w:divBdr>
            <w:top w:val="none" w:sz="0" w:space="0" w:color="auto"/>
            <w:left w:val="none" w:sz="0" w:space="0" w:color="auto"/>
            <w:bottom w:val="none" w:sz="0" w:space="0" w:color="auto"/>
            <w:right w:val="none" w:sz="0" w:space="0" w:color="auto"/>
          </w:divBdr>
        </w:div>
        <w:div w:id="1611089815">
          <w:marLeft w:val="446"/>
          <w:marRight w:val="0"/>
          <w:marTop w:val="115"/>
          <w:marBottom w:val="120"/>
          <w:divBdr>
            <w:top w:val="none" w:sz="0" w:space="0" w:color="auto"/>
            <w:left w:val="none" w:sz="0" w:space="0" w:color="auto"/>
            <w:bottom w:val="none" w:sz="0" w:space="0" w:color="auto"/>
            <w:right w:val="none" w:sz="0" w:space="0" w:color="auto"/>
          </w:divBdr>
        </w:div>
        <w:div w:id="1702196921">
          <w:marLeft w:val="446"/>
          <w:marRight w:val="0"/>
          <w:marTop w:val="115"/>
          <w:marBottom w:val="120"/>
          <w:divBdr>
            <w:top w:val="none" w:sz="0" w:space="0" w:color="auto"/>
            <w:left w:val="none" w:sz="0" w:space="0" w:color="auto"/>
            <w:bottom w:val="none" w:sz="0" w:space="0" w:color="auto"/>
            <w:right w:val="none" w:sz="0" w:space="0" w:color="auto"/>
          </w:divBdr>
        </w:div>
        <w:div w:id="1859930757">
          <w:marLeft w:val="446"/>
          <w:marRight w:val="0"/>
          <w:marTop w:val="115"/>
          <w:marBottom w:val="120"/>
          <w:divBdr>
            <w:top w:val="none" w:sz="0" w:space="0" w:color="auto"/>
            <w:left w:val="none" w:sz="0" w:space="0" w:color="auto"/>
            <w:bottom w:val="none" w:sz="0" w:space="0" w:color="auto"/>
            <w:right w:val="none" w:sz="0" w:space="0" w:color="auto"/>
          </w:divBdr>
        </w:div>
      </w:divsChild>
    </w:div>
    <w:div w:id="1628507539">
      <w:bodyDiv w:val="1"/>
      <w:marLeft w:val="0"/>
      <w:marRight w:val="0"/>
      <w:marTop w:val="0"/>
      <w:marBottom w:val="0"/>
      <w:divBdr>
        <w:top w:val="none" w:sz="0" w:space="0" w:color="auto"/>
        <w:left w:val="none" w:sz="0" w:space="0" w:color="auto"/>
        <w:bottom w:val="none" w:sz="0" w:space="0" w:color="auto"/>
        <w:right w:val="none" w:sz="0" w:space="0" w:color="auto"/>
      </w:divBdr>
      <w:divsChild>
        <w:div w:id="1838497646">
          <w:marLeft w:val="446"/>
          <w:marRight w:val="0"/>
          <w:marTop w:val="115"/>
          <w:marBottom w:val="120"/>
          <w:divBdr>
            <w:top w:val="none" w:sz="0" w:space="0" w:color="auto"/>
            <w:left w:val="none" w:sz="0" w:space="0" w:color="auto"/>
            <w:bottom w:val="none" w:sz="0" w:space="0" w:color="auto"/>
            <w:right w:val="none" w:sz="0" w:space="0" w:color="auto"/>
          </w:divBdr>
        </w:div>
        <w:div w:id="367527943">
          <w:marLeft w:val="446"/>
          <w:marRight w:val="0"/>
          <w:marTop w:val="115"/>
          <w:marBottom w:val="120"/>
          <w:divBdr>
            <w:top w:val="none" w:sz="0" w:space="0" w:color="auto"/>
            <w:left w:val="none" w:sz="0" w:space="0" w:color="auto"/>
            <w:bottom w:val="none" w:sz="0" w:space="0" w:color="auto"/>
            <w:right w:val="none" w:sz="0" w:space="0" w:color="auto"/>
          </w:divBdr>
        </w:div>
        <w:div w:id="525673861">
          <w:marLeft w:val="446"/>
          <w:marRight w:val="0"/>
          <w:marTop w:val="115"/>
          <w:marBottom w:val="120"/>
          <w:divBdr>
            <w:top w:val="none" w:sz="0" w:space="0" w:color="auto"/>
            <w:left w:val="none" w:sz="0" w:space="0" w:color="auto"/>
            <w:bottom w:val="none" w:sz="0" w:space="0" w:color="auto"/>
            <w:right w:val="none" w:sz="0" w:space="0" w:color="auto"/>
          </w:divBdr>
        </w:div>
      </w:divsChild>
    </w:div>
    <w:div w:id="1678187079">
      <w:bodyDiv w:val="1"/>
      <w:marLeft w:val="0"/>
      <w:marRight w:val="0"/>
      <w:marTop w:val="0"/>
      <w:marBottom w:val="0"/>
      <w:divBdr>
        <w:top w:val="none" w:sz="0" w:space="0" w:color="auto"/>
        <w:left w:val="none" w:sz="0" w:space="0" w:color="auto"/>
        <w:bottom w:val="none" w:sz="0" w:space="0" w:color="auto"/>
        <w:right w:val="none" w:sz="0" w:space="0" w:color="auto"/>
      </w:divBdr>
    </w:div>
    <w:div w:id="1678388357">
      <w:bodyDiv w:val="1"/>
      <w:marLeft w:val="0"/>
      <w:marRight w:val="0"/>
      <w:marTop w:val="0"/>
      <w:marBottom w:val="0"/>
      <w:divBdr>
        <w:top w:val="none" w:sz="0" w:space="0" w:color="auto"/>
        <w:left w:val="none" w:sz="0" w:space="0" w:color="auto"/>
        <w:bottom w:val="none" w:sz="0" w:space="0" w:color="auto"/>
        <w:right w:val="none" w:sz="0" w:space="0" w:color="auto"/>
      </w:divBdr>
    </w:div>
    <w:div w:id="1727416189">
      <w:bodyDiv w:val="1"/>
      <w:marLeft w:val="0"/>
      <w:marRight w:val="0"/>
      <w:marTop w:val="0"/>
      <w:marBottom w:val="0"/>
      <w:divBdr>
        <w:top w:val="none" w:sz="0" w:space="0" w:color="auto"/>
        <w:left w:val="none" w:sz="0" w:space="0" w:color="auto"/>
        <w:bottom w:val="none" w:sz="0" w:space="0" w:color="auto"/>
        <w:right w:val="none" w:sz="0" w:space="0" w:color="auto"/>
      </w:divBdr>
      <w:divsChild>
        <w:div w:id="1707608237">
          <w:marLeft w:val="446"/>
          <w:marRight w:val="0"/>
          <w:marTop w:val="96"/>
          <w:marBottom w:val="120"/>
          <w:divBdr>
            <w:top w:val="none" w:sz="0" w:space="0" w:color="auto"/>
            <w:left w:val="none" w:sz="0" w:space="0" w:color="auto"/>
            <w:bottom w:val="none" w:sz="0" w:space="0" w:color="auto"/>
            <w:right w:val="none" w:sz="0" w:space="0" w:color="auto"/>
          </w:divBdr>
        </w:div>
      </w:divsChild>
    </w:div>
    <w:div w:id="1755397801">
      <w:bodyDiv w:val="1"/>
      <w:marLeft w:val="0"/>
      <w:marRight w:val="0"/>
      <w:marTop w:val="0"/>
      <w:marBottom w:val="0"/>
      <w:divBdr>
        <w:top w:val="none" w:sz="0" w:space="0" w:color="auto"/>
        <w:left w:val="none" w:sz="0" w:space="0" w:color="auto"/>
        <w:bottom w:val="none" w:sz="0" w:space="0" w:color="auto"/>
        <w:right w:val="none" w:sz="0" w:space="0" w:color="auto"/>
      </w:divBdr>
    </w:div>
    <w:div w:id="1778597261">
      <w:bodyDiv w:val="1"/>
      <w:marLeft w:val="0"/>
      <w:marRight w:val="0"/>
      <w:marTop w:val="0"/>
      <w:marBottom w:val="0"/>
      <w:divBdr>
        <w:top w:val="none" w:sz="0" w:space="0" w:color="auto"/>
        <w:left w:val="none" w:sz="0" w:space="0" w:color="auto"/>
        <w:bottom w:val="none" w:sz="0" w:space="0" w:color="auto"/>
        <w:right w:val="none" w:sz="0" w:space="0" w:color="auto"/>
      </w:divBdr>
      <w:divsChild>
        <w:div w:id="41298099">
          <w:marLeft w:val="0"/>
          <w:marRight w:val="0"/>
          <w:marTop w:val="0"/>
          <w:marBottom w:val="0"/>
          <w:divBdr>
            <w:top w:val="none" w:sz="0" w:space="0" w:color="auto"/>
            <w:left w:val="none" w:sz="0" w:space="0" w:color="auto"/>
            <w:bottom w:val="none" w:sz="0" w:space="0" w:color="auto"/>
            <w:right w:val="none" w:sz="0" w:space="0" w:color="auto"/>
          </w:divBdr>
        </w:div>
      </w:divsChild>
    </w:div>
    <w:div w:id="1801070315">
      <w:bodyDiv w:val="1"/>
      <w:marLeft w:val="0"/>
      <w:marRight w:val="0"/>
      <w:marTop w:val="0"/>
      <w:marBottom w:val="0"/>
      <w:divBdr>
        <w:top w:val="none" w:sz="0" w:space="0" w:color="auto"/>
        <w:left w:val="none" w:sz="0" w:space="0" w:color="auto"/>
        <w:bottom w:val="none" w:sz="0" w:space="0" w:color="auto"/>
        <w:right w:val="none" w:sz="0" w:space="0" w:color="auto"/>
      </w:divBdr>
    </w:div>
    <w:div w:id="1816146828">
      <w:bodyDiv w:val="1"/>
      <w:marLeft w:val="0"/>
      <w:marRight w:val="0"/>
      <w:marTop w:val="0"/>
      <w:marBottom w:val="0"/>
      <w:divBdr>
        <w:top w:val="none" w:sz="0" w:space="0" w:color="auto"/>
        <w:left w:val="none" w:sz="0" w:space="0" w:color="auto"/>
        <w:bottom w:val="none" w:sz="0" w:space="0" w:color="auto"/>
        <w:right w:val="none" w:sz="0" w:space="0" w:color="auto"/>
      </w:divBdr>
    </w:div>
    <w:div w:id="1833721001">
      <w:bodyDiv w:val="1"/>
      <w:marLeft w:val="0"/>
      <w:marRight w:val="0"/>
      <w:marTop w:val="0"/>
      <w:marBottom w:val="0"/>
      <w:divBdr>
        <w:top w:val="none" w:sz="0" w:space="0" w:color="auto"/>
        <w:left w:val="none" w:sz="0" w:space="0" w:color="auto"/>
        <w:bottom w:val="none" w:sz="0" w:space="0" w:color="auto"/>
        <w:right w:val="none" w:sz="0" w:space="0" w:color="auto"/>
      </w:divBdr>
      <w:divsChild>
        <w:div w:id="453600242">
          <w:marLeft w:val="446"/>
          <w:marRight w:val="0"/>
          <w:marTop w:val="115"/>
          <w:marBottom w:val="120"/>
          <w:divBdr>
            <w:top w:val="none" w:sz="0" w:space="0" w:color="auto"/>
            <w:left w:val="none" w:sz="0" w:space="0" w:color="auto"/>
            <w:bottom w:val="none" w:sz="0" w:space="0" w:color="auto"/>
            <w:right w:val="none" w:sz="0" w:space="0" w:color="auto"/>
          </w:divBdr>
        </w:div>
        <w:div w:id="1665551325">
          <w:marLeft w:val="446"/>
          <w:marRight w:val="0"/>
          <w:marTop w:val="115"/>
          <w:marBottom w:val="120"/>
          <w:divBdr>
            <w:top w:val="none" w:sz="0" w:space="0" w:color="auto"/>
            <w:left w:val="none" w:sz="0" w:space="0" w:color="auto"/>
            <w:bottom w:val="none" w:sz="0" w:space="0" w:color="auto"/>
            <w:right w:val="none" w:sz="0" w:space="0" w:color="auto"/>
          </w:divBdr>
        </w:div>
      </w:divsChild>
    </w:div>
    <w:div w:id="1839731487">
      <w:bodyDiv w:val="1"/>
      <w:marLeft w:val="0"/>
      <w:marRight w:val="0"/>
      <w:marTop w:val="0"/>
      <w:marBottom w:val="0"/>
      <w:divBdr>
        <w:top w:val="none" w:sz="0" w:space="0" w:color="auto"/>
        <w:left w:val="none" w:sz="0" w:space="0" w:color="auto"/>
        <w:bottom w:val="none" w:sz="0" w:space="0" w:color="auto"/>
        <w:right w:val="none" w:sz="0" w:space="0" w:color="auto"/>
      </w:divBdr>
    </w:div>
    <w:div w:id="1856075307">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sChild>
        <w:div w:id="586698231">
          <w:marLeft w:val="446"/>
          <w:marRight w:val="0"/>
          <w:marTop w:val="72"/>
          <w:marBottom w:val="120"/>
          <w:divBdr>
            <w:top w:val="none" w:sz="0" w:space="0" w:color="auto"/>
            <w:left w:val="none" w:sz="0" w:space="0" w:color="auto"/>
            <w:bottom w:val="none" w:sz="0" w:space="0" w:color="auto"/>
            <w:right w:val="none" w:sz="0" w:space="0" w:color="auto"/>
          </w:divBdr>
        </w:div>
        <w:div w:id="647321559">
          <w:marLeft w:val="446"/>
          <w:marRight w:val="0"/>
          <w:marTop w:val="72"/>
          <w:marBottom w:val="120"/>
          <w:divBdr>
            <w:top w:val="none" w:sz="0" w:space="0" w:color="auto"/>
            <w:left w:val="none" w:sz="0" w:space="0" w:color="auto"/>
            <w:bottom w:val="none" w:sz="0" w:space="0" w:color="auto"/>
            <w:right w:val="none" w:sz="0" w:space="0" w:color="auto"/>
          </w:divBdr>
        </w:div>
        <w:div w:id="340859565">
          <w:marLeft w:val="446"/>
          <w:marRight w:val="0"/>
          <w:marTop w:val="72"/>
          <w:marBottom w:val="120"/>
          <w:divBdr>
            <w:top w:val="none" w:sz="0" w:space="0" w:color="auto"/>
            <w:left w:val="none" w:sz="0" w:space="0" w:color="auto"/>
            <w:bottom w:val="none" w:sz="0" w:space="0" w:color="auto"/>
            <w:right w:val="none" w:sz="0" w:space="0" w:color="auto"/>
          </w:divBdr>
        </w:div>
      </w:divsChild>
    </w:div>
    <w:div w:id="1931499530">
      <w:bodyDiv w:val="1"/>
      <w:marLeft w:val="0"/>
      <w:marRight w:val="0"/>
      <w:marTop w:val="0"/>
      <w:marBottom w:val="0"/>
      <w:divBdr>
        <w:top w:val="none" w:sz="0" w:space="0" w:color="auto"/>
        <w:left w:val="none" w:sz="0" w:space="0" w:color="auto"/>
        <w:bottom w:val="none" w:sz="0" w:space="0" w:color="auto"/>
        <w:right w:val="none" w:sz="0" w:space="0" w:color="auto"/>
      </w:divBdr>
    </w:div>
    <w:div w:id="2001956091">
      <w:bodyDiv w:val="1"/>
      <w:marLeft w:val="0"/>
      <w:marRight w:val="0"/>
      <w:marTop w:val="0"/>
      <w:marBottom w:val="0"/>
      <w:divBdr>
        <w:top w:val="none" w:sz="0" w:space="0" w:color="auto"/>
        <w:left w:val="none" w:sz="0" w:space="0" w:color="auto"/>
        <w:bottom w:val="none" w:sz="0" w:space="0" w:color="auto"/>
        <w:right w:val="none" w:sz="0" w:space="0" w:color="auto"/>
      </w:divBdr>
      <w:divsChild>
        <w:div w:id="207886693">
          <w:marLeft w:val="446"/>
          <w:marRight w:val="0"/>
          <w:marTop w:val="115"/>
          <w:marBottom w:val="120"/>
          <w:divBdr>
            <w:top w:val="none" w:sz="0" w:space="0" w:color="auto"/>
            <w:left w:val="none" w:sz="0" w:space="0" w:color="auto"/>
            <w:bottom w:val="none" w:sz="0" w:space="0" w:color="auto"/>
            <w:right w:val="none" w:sz="0" w:space="0" w:color="auto"/>
          </w:divBdr>
        </w:div>
        <w:div w:id="747121363">
          <w:marLeft w:val="446"/>
          <w:marRight w:val="0"/>
          <w:marTop w:val="115"/>
          <w:marBottom w:val="120"/>
          <w:divBdr>
            <w:top w:val="none" w:sz="0" w:space="0" w:color="auto"/>
            <w:left w:val="none" w:sz="0" w:space="0" w:color="auto"/>
            <w:bottom w:val="none" w:sz="0" w:space="0" w:color="auto"/>
            <w:right w:val="none" w:sz="0" w:space="0" w:color="auto"/>
          </w:divBdr>
        </w:div>
        <w:div w:id="2072607559">
          <w:marLeft w:val="446"/>
          <w:marRight w:val="0"/>
          <w:marTop w:val="115"/>
          <w:marBottom w:val="120"/>
          <w:divBdr>
            <w:top w:val="none" w:sz="0" w:space="0" w:color="auto"/>
            <w:left w:val="none" w:sz="0" w:space="0" w:color="auto"/>
            <w:bottom w:val="none" w:sz="0" w:space="0" w:color="auto"/>
            <w:right w:val="none" w:sz="0" w:space="0" w:color="auto"/>
          </w:divBdr>
        </w:div>
      </w:divsChild>
    </w:div>
    <w:div w:id="2036618474">
      <w:bodyDiv w:val="1"/>
      <w:marLeft w:val="0"/>
      <w:marRight w:val="0"/>
      <w:marTop w:val="0"/>
      <w:marBottom w:val="0"/>
      <w:divBdr>
        <w:top w:val="none" w:sz="0" w:space="0" w:color="auto"/>
        <w:left w:val="none" w:sz="0" w:space="0" w:color="auto"/>
        <w:bottom w:val="none" w:sz="0" w:space="0" w:color="auto"/>
        <w:right w:val="none" w:sz="0" w:space="0" w:color="auto"/>
      </w:divBdr>
    </w:div>
    <w:div w:id="2038114653">
      <w:bodyDiv w:val="1"/>
      <w:marLeft w:val="0"/>
      <w:marRight w:val="0"/>
      <w:marTop w:val="0"/>
      <w:marBottom w:val="0"/>
      <w:divBdr>
        <w:top w:val="none" w:sz="0" w:space="0" w:color="auto"/>
        <w:left w:val="none" w:sz="0" w:space="0" w:color="auto"/>
        <w:bottom w:val="none" w:sz="0" w:space="0" w:color="auto"/>
        <w:right w:val="none" w:sz="0" w:space="0" w:color="auto"/>
      </w:divBdr>
    </w:div>
    <w:div w:id="2098358598">
      <w:bodyDiv w:val="1"/>
      <w:marLeft w:val="0"/>
      <w:marRight w:val="0"/>
      <w:marTop w:val="0"/>
      <w:marBottom w:val="0"/>
      <w:divBdr>
        <w:top w:val="none" w:sz="0" w:space="0" w:color="auto"/>
        <w:left w:val="none" w:sz="0" w:space="0" w:color="auto"/>
        <w:bottom w:val="none" w:sz="0" w:space="0" w:color="auto"/>
        <w:right w:val="none" w:sz="0" w:space="0" w:color="auto"/>
      </w:divBdr>
      <w:divsChild>
        <w:div w:id="841241836">
          <w:marLeft w:val="446"/>
          <w:marRight w:val="0"/>
          <w:marTop w:val="115"/>
          <w:marBottom w:val="120"/>
          <w:divBdr>
            <w:top w:val="none" w:sz="0" w:space="0" w:color="auto"/>
            <w:left w:val="none" w:sz="0" w:space="0" w:color="auto"/>
            <w:bottom w:val="none" w:sz="0" w:space="0" w:color="auto"/>
            <w:right w:val="none" w:sz="0" w:space="0" w:color="auto"/>
          </w:divBdr>
        </w:div>
      </w:divsChild>
    </w:div>
    <w:div w:id="2111661752">
      <w:bodyDiv w:val="1"/>
      <w:marLeft w:val="0"/>
      <w:marRight w:val="0"/>
      <w:marTop w:val="0"/>
      <w:marBottom w:val="0"/>
      <w:divBdr>
        <w:top w:val="none" w:sz="0" w:space="0" w:color="auto"/>
        <w:left w:val="none" w:sz="0" w:space="0" w:color="auto"/>
        <w:bottom w:val="none" w:sz="0" w:space="0" w:color="auto"/>
        <w:right w:val="none" w:sz="0" w:space="0" w:color="auto"/>
      </w:divBdr>
      <w:divsChild>
        <w:div w:id="948009955">
          <w:marLeft w:val="446"/>
          <w:marRight w:val="0"/>
          <w:marTop w:val="115"/>
          <w:marBottom w:val="120"/>
          <w:divBdr>
            <w:top w:val="none" w:sz="0" w:space="0" w:color="auto"/>
            <w:left w:val="none" w:sz="0" w:space="0" w:color="auto"/>
            <w:bottom w:val="none" w:sz="0" w:space="0" w:color="auto"/>
            <w:right w:val="none" w:sz="0" w:space="0" w:color="auto"/>
          </w:divBdr>
        </w:div>
        <w:div w:id="328951318">
          <w:marLeft w:val="446"/>
          <w:marRight w:val="0"/>
          <w:marTop w:val="115"/>
          <w:marBottom w:val="120"/>
          <w:divBdr>
            <w:top w:val="none" w:sz="0" w:space="0" w:color="auto"/>
            <w:left w:val="none" w:sz="0" w:space="0" w:color="auto"/>
            <w:bottom w:val="none" w:sz="0" w:space="0" w:color="auto"/>
            <w:right w:val="none" w:sz="0" w:space="0" w:color="auto"/>
          </w:divBdr>
        </w:div>
        <w:div w:id="425688422">
          <w:marLeft w:val="446"/>
          <w:marRight w:val="0"/>
          <w:marTop w:val="115"/>
          <w:marBottom w:val="120"/>
          <w:divBdr>
            <w:top w:val="none" w:sz="0" w:space="0" w:color="auto"/>
            <w:left w:val="none" w:sz="0" w:space="0" w:color="auto"/>
            <w:bottom w:val="none" w:sz="0" w:space="0" w:color="auto"/>
            <w:right w:val="none" w:sz="0" w:space="0" w:color="auto"/>
          </w:divBdr>
        </w:div>
        <w:div w:id="1077168170">
          <w:marLeft w:val="446"/>
          <w:marRight w:val="0"/>
          <w:marTop w:val="115"/>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_rels/footer2.xml.rels><?xml version="1.0" encoding="UTF-8" standalone="yes"?>
<Relationships xmlns="http://schemas.openxmlformats.org/package/2006/relationships"><Relationship Id="rId1"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29</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Patricio</dc:creator>
  <cp:lastModifiedBy>Zandra Nicole Sta Maria</cp:lastModifiedBy>
  <cp:revision>5</cp:revision>
  <dcterms:created xsi:type="dcterms:W3CDTF">2020-07-01T14:50:00Z</dcterms:created>
  <dcterms:modified xsi:type="dcterms:W3CDTF">2020-07-03T14:34:00Z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