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200" w:rsidRPr="00D400B1" w:rsidRDefault="00736289" w:rsidP="00861DFD">
      <w:pPr>
        <w:widowControl w:val="0"/>
        <w:autoSpaceDE w:val="0"/>
        <w:autoSpaceDN w:val="0"/>
        <w:adjustRightInd w:val="0"/>
        <w:spacing w:line="280" w:lineRule="atLeast"/>
        <w:ind w:left="-284" w:right="-421" w:hanging="992"/>
        <w:rPr>
          <w:rFonts w:ascii="Arial" w:hAnsi="Arial" w:cs="Arial"/>
          <w:b/>
          <w:bCs/>
          <w:color w:val="137C35"/>
          <w:sz w:val="23"/>
          <w:szCs w:val="23"/>
        </w:rPr>
      </w:pPr>
      <w:r w:rsidRPr="00D400B1">
        <w:rPr>
          <w:rFonts w:ascii="Arial" w:hAnsi="Arial" w:cs="Arial"/>
          <w:noProof/>
          <w:color w:val="000000"/>
          <w:sz w:val="23"/>
          <w:szCs w:val="23"/>
        </w:rPr>
        <w:drawing>
          <wp:inline distT="0" distB="0" distL="0" distR="0">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sidR="00861DFD" w:rsidRPr="008B217D">
        <w:rPr>
          <w:rFonts w:ascii="Arial" w:hAnsi="Arial" w:cs="Arial"/>
          <w:b/>
          <w:bCs/>
          <w:color w:val="137C35"/>
          <w:sz w:val="48"/>
          <w:szCs w:val="23"/>
        </w:rPr>
        <w:t>BACHELOR OF SCIENCE IN NURSING: COMMUNITY HEALTH NURSING</w:t>
      </w:r>
    </w:p>
    <w:p w:rsidR="004D1200" w:rsidRPr="00D400B1" w:rsidRDefault="004D1200">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4D1200" w:rsidRPr="00D400B1" w:rsidTr="006E1C10">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MODULE</w:t>
            </w:r>
          </w:p>
          <w:p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WEEK</w:t>
            </w:r>
          </w:p>
          <w:p w:rsidR="004D1200" w:rsidRPr="00D400B1" w:rsidRDefault="004D1200">
            <w:pPr>
              <w:widowControl w:val="0"/>
              <w:autoSpaceDE w:val="0"/>
              <w:autoSpaceDN w:val="0"/>
              <w:adjustRightInd w:val="0"/>
              <w:spacing w:line="280" w:lineRule="atLeast"/>
              <w:jc w:val="center"/>
              <w:rPr>
                <w:rFonts w:ascii="Arial" w:hAnsi="Arial" w:cs="Arial"/>
                <w:color w:val="000000"/>
                <w:sz w:val="23"/>
                <w:szCs w:val="23"/>
              </w:rPr>
            </w:pPr>
          </w:p>
        </w:tc>
      </w:tr>
      <w:tr w:rsidR="004D1200" w:rsidRPr="00D400B1" w:rsidTr="006E1C10">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rsidR="004D1200" w:rsidRPr="00B72CA9" w:rsidRDefault="00736289" w:rsidP="00B72CA9">
            <w:pPr>
              <w:widowControl w:val="0"/>
              <w:autoSpaceDE w:val="0"/>
              <w:autoSpaceDN w:val="0"/>
              <w:adjustRightInd w:val="0"/>
              <w:spacing w:line="280" w:lineRule="atLeast"/>
              <w:jc w:val="center"/>
              <w:rPr>
                <w:rFonts w:ascii="Arial" w:hAnsi="Arial" w:cs="Arial"/>
                <w:b/>
                <w:color w:val="000000"/>
                <w:sz w:val="23"/>
                <w:szCs w:val="23"/>
              </w:rPr>
            </w:pPr>
            <w:bookmarkStart w:id="0" w:name="_GoBack" w:colFirst="0" w:colLast="2"/>
            <w:r w:rsidRPr="00B72CA9">
              <w:rPr>
                <w:rFonts w:ascii="Arial" w:hAnsi="Arial" w:cs="Arial"/>
                <w:b/>
                <w:noProof/>
                <w:color w:val="000000"/>
                <w:sz w:val="23"/>
                <w:szCs w:val="23"/>
              </w:rPr>
              <w:drawing>
                <wp:inline distT="0" distB="0" distL="0" distR="0">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00B72CA9" w:rsidRPr="00B72CA9">
              <w:rPr>
                <w:rFonts w:ascii="Arial" w:hAnsi="Arial" w:cs="Arial"/>
                <w:b/>
                <w:color w:val="211D1E"/>
                <w:sz w:val="23"/>
                <w:szCs w:val="23"/>
              </w:rPr>
              <w:t>CM2</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rsidR="004D1200" w:rsidRPr="00B72CA9" w:rsidRDefault="00B72CA9" w:rsidP="00B72CA9">
            <w:pPr>
              <w:widowControl w:val="0"/>
              <w:autoSpaceDE w:val="0"/>
              <w:autoSpaceDN w:val="0"/>
              <w:adjustRightInd w:val="0"/>
              <w:spacing w:line="340" w:lineRule="atLeast"/>
              <w:jc w:val="center"/>
              <w:rPr>
                <w:rFonts w:ascii="Arial" w:hAnsi="Arial" w:cs="Arial"/>
                <w:b/>
                <w:color w:val="000000"/>
                <w:sz w:val="23"/>
                <w:szCs w:val="23"/>
              </w:rPr>
            </w:pPr>
            <w:r w:rsidRPr="00B72CA9">
              <w:rPr>
                <w:rFonts w:ascii="Arial" w:hAnsi="Arial" w:cs="Arial"/>
                <w:b/>
                <w:color w:val="211D1E"/>
                <w:sz w:val="23"/>
                <w:szCs w:val="23"/>
              </w:rPr>
              <w:t>CM2-CT5</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rsidR="004D1200" w:rsidRPr="00B72CA9" w:rsidRDefault="00F91E86" w:rsidP="00B72CA9">
            <w:pPr>
              <w:widowControl w:val="0"/>
              <w:autoSpaceDE w:val="0"/>
              <w:autoSpaceDN w:val="0"/>
              <w:adjustRightInd w:val="0"/>
              <w:spacing w:line="340" w:lineRule="atLeast"/>
              <w:jc w:val="center"/>
              <w:rPr>
                <w:rFonts w:ascii="Arial" w:hAnsi="Arial" w:cs="Arial"/>
                <w:b/>
                <w:color w:val="000000"/>
                <w:sz w:val="23"/>
                <w:szCs w:val="23"/>
              </w:rPr>
            </w:pPr>
            <w:r w:rsidRPr="00B72CA9">
              <w:rPr>
                <w:rFonts w:ascii="Arial" w:hAnsi="Arial" w:cs="Arial"/>
                <w:b/>
                <w:color w:val="000000"/>
                <w:sz w:val="23"/>
                <w:szCs w:val="23"/>
              </w:rPr>
              <w:t>10</w:t>
            </w:r>
          </w:p>
        </w:tc>
      </w:tr>
      <w:bookmarkEnd w:id="0"/>
      <w:tr w:rsidR="004D1200" w:rsidRPr="00D400B1" w:rsidTr="0001207B">
        <w:trPr>
          <w:trHeight w:val="691"/>
        </w:trPr>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rsidR="0001207B" w:rsidRDefault="00B16E74" w:rsidP="0001207B">
            <w:pPr>
              <w:spacing w:after="0"/>
              <w:jc w:val="center"/>
              <w:rPr>
                <w:rFonts w:ascii="Arial" w:hAnsi="Arial" w:cs="Arial"/>
                <w:b/>
                <w:color w:val="211D1E"/>
                <w:sz w:val="23"/>
                <w:szCs w:val="23"/>
              </w:rPr>
            </w:pPr>
            <w:r w:rsidRPr="0001207B">
              <w:rPr>
                <w:rFonts w:ascii="Arial" w:hAnsi="Arial" w:cs="Arial"/>
                <w:b/>
                <w:sz w:val="23"/>
                <w:szCs w:val="23"/>
              </w:rPr>
              <w:t>Basic Emergency Obstetric and Newborn Care</w:t>
            </w:r>
            <w:r w:rsidRPr="0001207B">
              <w:rPr>
                <w:rFonts w:ascii="Arial" w:eastAsiaTheme="majorEastAsia" w:hAnsi="Arial" w:cs="Arial"/>
                <w:b/>
                <w:bCs/>
                <w:color w:val="404040" w:themeColor="text1" w:themeTint="BF"/>
                <w:kern w:val="24"/>
                <w:sz w:val="23"/>
                <w:szCs w:val="23"/>
                <w:lang w:val="en-PH"/>
              </w:rPr>
              <w:t xml:space="preserve"> </w:t>
            </w:r>
            <w:proofErr w:type="spellStart"/>
            <w:r w:rsidRPr="0001207B">
              <w:rPr>
                <w:rFonts w:ascii="Arial" w:hAnsi="Arial" w:cs="Arial"/>
                <w:b/>
                <w:color w:val="211D1E"/>
                <w:sz w:val="23"/>
                <w:szCs w:val="23"/>
              </w:rPr>
              <w:t>BEmONC</w:t>
            </w:r>
            <w:proofErr w:type="spellEnd"/>
            <w:r w:rsidRPr="0001207B">
              <w:rPr>
                <w:rFonts w:ascii="Arial" w:hAnsi="Arial" w:cs="Arial"/>
                <w:b/>
                <w:color w:val="211D1E"/>
                <w:sz w:val="23"/>
                <w:szCs w:val="23"/>
              </w:rPr>
              <w:t xml:space="preserve">/ </w:t>
            </w:r>
          </w:p>
          <w:p w:rsidR="004D1200" w:rsidRPr="0001207B" w:rsidRDefault="0001207B" w:rsidP="0001207B">
            <w:pPr>
              <w:spacing w:after="0"/>
              <w:jc w:val="center"/>
              <w:rPr>
                <w:rFonts w:ascii="Arial" w:eastAsiaTheme="majorEastAsia" w:hAnsi="Arial" w:cs="Arial"/>
                <w:b/>
                <w:bCs/>
                <w:color w:val="404040" w:themeColor="text1" w:themeTint="BF"/>
                <w:kern w:val="24"/>
                <w:sz w:val="23"/>
                <w:szCs w:val="23"/>
                <w:lang w:val="en-PH"/>
              </w:rPr>
            </w:pPr>
            <w:r w:rsidRPr="0001207B">
              <w:rPr>
                <w:rFonts w:ascii="Arial" w:hAnsi="Arial" w:cs="Arial"/>
                <w:b/>
                <w:sz w:val="23"/>
                <w:szCs w:val="23"/>
              </w:rPr>
              <w:t xml:space="preserve">Comprehensive Emergency Obstetric and Newborn Care </w:t>
            </w:r>
            <w:proofErr w:type="spellStart"/>
            <w:r w:rsidR="00B16E74" w:rsidRPr="0001207B">
              <w:rPr>
                <w:rFonts w:ascii="Arial" w:hAnsi="Arial" w:cs="Arial"/>
                <w:b/>
                <w:color w:val="211D1E"/>
                <w:sz w:val="23"/>
                <w:szCs w:val="23"/>
              </w:rPr>
              <w:t>CEmONC</w:t>
            </w:r>
            <w:proofErr w:type="spellEnd"/>
          </w:p>
        </w:tc>
      </w:tr>
    </w:tbl>
    <w:p w:rsidR="004D1200" w:rsidRPr="00D400B1" w:rsidRDefault="004D1200" w:rsidP="00051F26">
      <w:pPr>
        <w:rPr>
          <w:rFonts w:ascii="Arial" w:hAnsi="Arial" w:cs="Arial"/>
          <w:sz w:val="23"/>
          <w:szCs w:val="23"/>
        </w:rPr>
      </w:pPr>
    </w:p>
    <w:p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7079139" wp14:editId="085B0197">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sidRPr="00D400B1">
        <w:rPr>
          <w:rFonts w:ascii="Arial" w:hAnsi="Arial" w:cs="Arial"/>
          <w:color w:val="000000"/>
          <w:sz w:val="23"/>
          <w:szCs w:val="23"/>
        </w:rPr>
        <w:t xml:space="preserve"> </w:t>
      </w:r>
    </w:p>
    <w:p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course and unit objectives</w:t>
      </w:r>
      <w:r w:rsidRPr="00D400B1">
        <w:rPr>
          <w:rFonts w:ascii="Tahoma" w:eastAsia="MS Mincho" w:hAnsi="Tahoma" w:cs="Tahoma"/>
          <w:color w:val="000000"/>
          <w:sz w:val="23"/>
          <w:szCs w:val="23"/>
        </w:rPr>
        <w:t> </w:t>
      </w:r>
    </w:p>
    <w:p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Read study guide prior to class attendance </w:t>
      </w:r>
    </w:p>
    <w:p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required learning resources; refer to unit terminologies for jargons</w:t>
      </w:r>
      <w:r w:rsidRPr="00D400B1">
        <w:rPr>
          <w:rFonts w:ascii="Tahoma" w:eastAsia="MS Mincho" w:hAnsi="Tahoma" w:cs="Tahoma"/>
          <w:color w:val="000000"/>
          <w:sz w:val="23"/>
          <w:szCs w:val="23"/>
        </w:rPr>
        <w:t> </w:t>
      </w:r>
    </w:p>
    <w:p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Proactively participate in classroom discussions </w:t>
      </w:r>
    </w:p>
    <w:p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Participate in weekly discussion board (Canvas) Answer and submit course unit tasks </w:t>
      </w:r>
    </w:p>
    <w:p w:rsidR="004D1200" w:rsidRPr="00D400B1" w:rsidRDefault="00736289">
      <w:pPr>
        <w:widowControl w:val="0"/>
        <w:autoSpaceDE w:val="0"/>
        <w:autoSpaceDN w:val="0"/>
        <w:adjustRightInd w:val="0"/>
        <w:spacing w:line="360" w:lineRule="atLeast"/>
        <w:rPr>
          <w:rFonts w:ascii="Arial" w:hAnsi="Arial" w:cs="Arial"/>
          <w:color w:val="000000"/>
          <w:sz w:val="23"/>
          <w:szCs w:val="23"/>
        </w:rPr>
      </w:pPr>
      <w:r w:rsidRPr="00D400B1">
        <w:rPr>
          <w:rFonts w:ascii="Arial" w:hAnsi="Arial" w:cs="Arial"/>
          <w:noProof/>
          <w:color w:val="000000"/>
          <w:sz w:val="23"/>
          <w:szCs w:val="23"/>
        </w:rPr>
        <w:lastRenderedPageBreak/>
        <w:drawing>
          <wp:inline distT="0" distB="0" distL="0" distR="0" wp14:anchorId="398DB473" wp14:editId="0C506A90">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rsidR="00017DA0" w:rsidRPr="00D400B1" w:rsidRDefault="00017DA0" w:rsidP="00017DA0">
      <w:pPr>
        <w:widowControl w:val="0"/>
        <w:autoSpaceDE w:val="0"/>
        <w:autoSpaceDN w:val="0"/>
        <w:adjustRightInd w:val="0"/>
        <w:spacing w:after="0" w:line="360" w:lineRule="atLeast"/>
        <w:rPr>
          <w:rFonts w:ascii="Arial" w:eastAsia="Calibri" w:hAnsi="Arial" w:cs="Arial"/>
          <w:color w:val="000000"/>
          <w:sz w:val="23"/>
          <w:szCs w:val="23"/>
        </w:rPr>
      </w:pPr>
      <w:r w:rsidRPr="00D400B1">
        <w:rPr>
          <w:rFonts w:ascii="Arial" w:eastAsia="Calibri" w:hAnsi="Arial" w:cs="Arial"/>
          <w:color w:val="000000"/>
          <w:sz w:val="23"/>
          <w:szCs w:val="23"/>
        </w:rPr>
        <w:t xml:space="preserve">At the end of this unit, the students are expected to: </w:t>
      </w:r>
    </w:p>
    <w:p w:rsidR="00131ADB" w:rsidRDefault="00017DA0" w:rsidP="00131ADB">
      <w:pPr>
        <w:widowControl w:val="0"/>
        <w:autoSpaceDE w:val="0"/>
        <w:autoSpaceDN w:val="0"/>
        <w:adjustRightInd w:val="0"/>
        <w:spacing w:after="120" w:line="360" w:lineRule="atLeast"/>
        <w:rPr>
          <w:rFonts w:ascii="Arial" w:eastAsia="Times New Roman" w:hAnsi="Arial" w:cs="Arial"/>
          <w:color w:val="FFFFFF"/>
          <w:sz w:val="23"/>
          <w:szCs w:val="23"/>
          <w:shd w:val="clear" w:color="auto" w:fill="000000"/>
        </w:rPr>
      </w:pPr>
      <w:r w:rsidRPr="00D400B1">
        <w:rPr>
          <w:rFonts w:ascii="Arial" w:eastAsia="Calibri" w:hAnsi="Arial" w:cs="Arial"/>
          <w:sz w:val="23"/>
          <w:szCs w:val="23"/>
        </w:rPr>
        <w:t>Cognitive:</w:t>
      </w:r>
    </w:p>
    <w:p w:rsidR="00D17216" w:rsidRDefault="00D17216" w:rsidP="00D17216">
      <w:pPr>
        <w:pStyle w:val="ListParagraph"/>
        <w:widowControl w:val="0"/>
        <w:numPr>
          <w:ilvl w:val="0"/>
          <w:numId w:val="12"/>
        </w:numPr>
        <w:autoSpaceDE w:val="0"/>
        <w:autoSpaceDN w:val="0"/>
        <w:adjustRightInd w:val="0"/>
        <w:spacing w:after="120" w:line="360" w:lineRule="atLeast"/>
        <w:rPr>
          <w:rFonts w:ascii="Arial" w:eastAsia="Calibri" w:hAnsi="Arial" w:cs="Arial"/>
          <w:sz w:val="23"/>
          <w:szCs w:val="23"/>
        </w:rPr>
      </w:pPr>
      <w:r>
        <w:rPr>
          <w:rFonts w:ascii="Arial" w:eastAsia="Calibri" w:hAnsi="Arial" w:cs="Arial"/>
          <w:sz w:val="23"/>
          <w:szCs w:val="23"/>
        </w:rPr>
        <w:t xml:space="preserve">Define </w:t>
      </w:r>
      <w:proofErr w:type="spellStart"/>
      <w:r>
        <w:rPr>
          <w:rFonts w:ascii="Arial" w:eastAsia="Calibri" w:hAnsi="Arial" w:cs="Arial"/>
          <w:sz w:val="23"/>
          <w:szCs w:val="23"/>
        </w:rPr>
        <w:t>BEmONC</w:t>
      </w:r>
      <w:proofErr w:type="spellEnd"/>
      <w:r>
        <w:rPr>
          <w:rFonts w:ascii="Arial" w:eastAsia="Calibri" w:hAnsi="Arial" w:cs="Arial"/>
          <w:sz w:val="23"/>
          <w:szCs w:val="23"/>
        </w:rPr>
        <w:t xml:space="preserve">/ </w:t>
      </w:r>
      <w:proofErr w:type="spellStart"/>
      <w:r>
        <w:rPr>
          <w:rFonts w:ascii="Arial" w:eastAsia="Calibri" w:hAnsi="Arial" w:cs="Arial"/>
          <w:sz w:val="23"/>
          <w:szCs w:val="23"/>
        </w:rPr>
        <w:t>CEmONC</w:t>
      </w:r>
      <w:proofErr w:type="spellEnd"/>
    </w:p>
    <w:p w:rsidR="00D17216" w:rsidRPr="00D17216" w:rsidRDefault="00D17216" w:rsidP="00D17216">
      <w:pPr>
        <w:pStyle w:val="ListParagraph"/>
        <w:widowControl w:val="0"/>
        <w:numPr>
          <w:ilvl w:val="0"/>
          <w:numId w:val="12"/>
        </w:numPr>
        <w:autoSpaceDE w:val="0"/>
        <w:autoSpaceDN w:val="0"/>
        <w:adjustRightInd w:val="0"/>
        <w:spacing w:after="120" w:line="360" w:lineRule="atLeast"/>
        <w:rPr>
          <w:rFonts w:ascii="Arial" w:eastAsia="Calibri" w:hAnsi="Arial" w:cs="Arial"/>
          <w:sz w:val="23"/>
          <w:szCs w:val="23"/>
        </w:rPr>
      </w:pPr>
      <w:r>
        <w:rPr>
          <w:rFonts w:ascii="Arial" w:eastAsia="Calibri" w:hAnsi="Arial" w:cs="Arial"/>
          <w:sz w:val="23"/>
          <w:szCs w:val="23"/>
        </w:rPr>
        <w:t xml:space="preserve">Identify the </w:t>
      </w:r>
      <w:proofErr w:type="spellStart"/>
      <w:r>
        <w:rPr>
          <w:rFonts w:ascii="Arial" w:eastAsia="Calibri" w:hAnsi="Arial" w:cs="Arial"/>
          <w:sz w:val="23"/>
          <w:szCs w:val="23"/>
        </w:rPr>
        <w:t>personnels</w:t>
      </w:r>
      <w:proofErr w:type="spellEnd"/>
      <w:r>
        <w:rPr>
          <w:rFonts w:ascii="Arial" w:eastAsia="Calibri" w:hAnsi="Arial" w:cs="Arial"/>
          <w:sz w:val="23"/>
          <w:szCs w:val="23"/>
        </w:rPr>
        <w:t xml:space="preserve"> </w:t>
      </w:r>
    </w:p>
    <w:p w:rsidR="00036D86" w:rsidRDefault="00D17216" w:rsidP="00036D86">
      <w:pPr>
        <w:pStyle w:val="ListParagraph"/>
        <w:widowControl w:val="0"/>
        <w:numPr>
          <w:ilvl w:val="0"/>
          <w:numId w:val="12"/>
        </w:numPr>
        <w:autoSpaceDE w:val="0"/>
        <w:autoSpaceDN w:val="0"/>
        <w:adjustRightInd w:val="0"/>
        <w:spacing w:after="120" w:line="360" w:lineRule="atLeast"/>
        <w:rPr>
          <w:rFonts w:ascii="Arial" w:eastAsia="Calibri" w:hAnsi="Arial" w:cs="Arial"/>
          <w:sz w:val="23"/>
          <w:szCs w:val="23"/>
        </w:rPr>
      </w:pPr>
      <w:r w:rsidRPr="00D17216">
        <w:rPr>
          <w:rFonts w:ascii="Arial" w:eastAsia="Calibri" w:hAnsi="Arial" w:cs="Arial"/>
          <w:sz w:val="23"/>
          <w:szCs w:val="23"/>
        </w:rPr>
        <w:t xml:space="preserve">Discuss the difference between </w:t>
      </w:r>
      <w:proofErr w:type="spellStart"/>
      <w:r w:rsidRPr="00D17216">
        <w:rPr>
          <w:rFonts w:ascii="Arial" w:eastAsia="Calibri" w:hAnsi="Arial" w:cs="Arial"/>
          <w:sz w:val="23"/>
          <w:szCs w:val="23"/>
        </w:rPr>
        <w:t>CEmONC</w:t>
      </w:r>
      <w:proofErr w:type="spellEnd"/>
      <w:r w:rsidRPr="00D17216">
        <w:rPr>
          <w:rFonts w:ascii="Arial" w:eastAsia="Calibri" w:hAnsi="Arial" w:cs="Arial"/>
          <w:sz w:val="23"/>
          <w:szCs w:val="23"/>
        </w:rPr>
        <w:t xml:space="preserve"> &amp; </w:t>
      </w:r>
      <w:proofErr w:type="spellStart"/>
      <w:r w:rsidRPr="00D17216">
        <w:rPr>
          <w:rFonts w:ascii="Arial" w:eastAsia="Calibri" w:hAnsi="Arial" w:cs="Arial"/>
          <w:sz w:val="23"/>
          <w:szCs w:val="23"/>
        </w:rPr>
        <w:t>BEmONC</w:t>
      </w:r>
      <w:proofErr w:type="spellEnd"/>
      <w:r w:rsidRPr="00D17216">
        <w:rPr>
          <w:rFonts w:ascii="Arial" w:eastAsia="Calibri" w:hAnsi="Arial" w:cs="Arial"/>
          <w:sz w:val="23"/>
          <w:szCs w:val="23"/>
        </w:rPr>
        <w:t xml:space="preserve"> </w:t>
      </w:r>
    </w:p>
    <w:p w:rsidR="00131ADB" w:rsidRDefault="00017DA0" w:rsidP="00131ADB">
      <w:pPr>
        <w:widowControl w:val="0"/>
        <w:autoSpaceDE w:val="0"/>
        <w:autoSpaceDN w:val="0"/>
        <w:adjustRightInd w:val="0"/>
        <w:spacing w:after="120" w:line="273" w:lineRule="auto"/>
        <w:rPr>
          <w:rFonts w:ascii="Arial" w:eastAsia="Calibri" w:hAnsi="Arial" w:cs="Arial"/>
          <w:sz w:val="23"/>
          <w:szCs w:val="23"/>
        </w:rPr>
      </w:pPr>
      <w:r w:rsidRPr="00D400B1">
        <w:rPr>
          <w:rFonts w:ascii="Arial" w:eastAsia="Calibri" w:hAnsi="Arial" w:cs="Arial"/>
          <w:sz w:val="23"/>
          <w:szCs w:val="23"/>
        </w:rPr>
        <w:t>Affective:</w:t>
      </w:r>
    </w:p>
    <w:p w:rsidR="00131ADB" w:rsidRDefault="00017DA0" w:rsidP="00131ADB">
      <w:pPr>
        <w:pStyle w:val="ListParagraph"/>
        <w:widowControl w:val="0"/>
        <w:numPr>
          <w:ilvl w:val="1"/>
          <w:numId w:val="12"/>
        </w:numPr>
        <w:tabs>
          <w:tab w:val="clear" w:pos="1440"/>
        </w:tabs>
        <w:autoSpaceDE w:val="0"/>
        <w:autoSpaceDN w:val="0"/>
        <w:adjustRightInd w:val="0"/>
        <w:spacing w:after="120" w:line="273" w:lineRule="auto"/>
        <w:ind w:left="270" w:hanging="270"/>
        <w:rPr>
          <w:rFonts w:ascii="Arial" w:eastAsia="Calibri" w:hAnsi="Arial" w:cs="Arial"/>
          <w:sz w:val="23"/>
          <w:szCs w:val="23"/>
        </w:rPr>
      </w:pPr>
      <w:r w:rsidRPr="00131ADB">
        <w:rPr>
          <w:rFonts w:ascii="Arial" w:eastAsia="Calibri" w:hAnsi="Arial" w:cs="Arial"/>
          <w:sz w:val="23"/>
          <w:szCs w:val="23"/>
        </w:rPr>
        <w:t>Listen attentively during discussion.</w:t>
      </w:r>
    </w:p>
    <w:p w:rsidR="00036D86" w:rsidRDefault="00036D86" w:rsidP="00036D86">
      <w:pPr>
        <w:pStyle w:val="ListParagraph"/>
        <w:widowControl w:val="0"/>
        <w:autoSpaceDE w:val="0"/>
        <w:autoSpaceDN w:val="0"/>
        <w:adjustRightInd w:val="0"/>
        <w:spacing w:after="120" w:line="273" w:lineRule="auto"/>
        <w:ind w:left="270"/>
        <w:rPr>
          <w:rFonts w:ascii="Arial" w:eastAsia="Calibri" w:hAnsi="Arial" w:cs="Arial"/>
          <w:sz w:val="23"/>
          <w:szCs w:val="23"/>
        </w:rPr>
      </w:pPr>
    </w:p>
    <w:p w:rsidR="00131ADB" w:rsidRPr="00131ADB" w:rsidRDefault="00131ADB" w:rsidP="00131ADB">
      <w:pPr>
        <w:pStyle w:val="ListParagraph"/>
        <w:widowControl w:val="0"/>
        <w:numPr>
          <w:ilvl w:val="1"/>
          <w:numId w:val="12"/>
        </w:numPr>
        <w:tabs>
          <w:tab w:val="clear" w:pos="1440"/>
        </w:tabs>
        <w:autoSpaceDE w:val="0"/>
        <w:autoSpaceDN w:val="0"/>
        <w:adjustRightInd w:val="0"/>
        <w:spacing w:after="120" w:line="273" w:lineRule="auto"/>
        <w:ind w:left="270" w:hanging="270"/>
        <w:rPr>
          <w:rFonts w:ascii="Arial" w:eastAsia="Calibri" w:hAnsi="Arial" w:cs="Arial"/>
          <w:sz w:val="23"/>
          <w:szCs w:val="23"/>
        </w:rPr>
      </w:pPr>
      <w:r>
        <w:rPr>
          <w:rFonts w:ascii="Arial" w:eastAsia="Calibri" w:hAnsi="Arial" w:cs="Arial"/>
          <w:sz w:val="23"/>
          <w:szCs w:val="23"/>
        </w:rPr>
        <w:t>Demonstrate tact and respect when challenging other people’s opinion and idea</w:t>
      </w:r>
    </w:p>
    <w:p w:rsidR="00017DA0" w:rsidRPr="00131ADB" w:rsidRDefault="00017DA0" w:rsidP="00131ADB">
      <w:pPr>
        <w:widowControl w:val="0"/>
        <w:autoSpaceDE w:val="0"/>
        <w:autoSpaceDN w:val="0"/>
        <w:adjustRightInd w:val="0"/>
        <w:spacing w:line="273" w:lineRule="auto"/>
        <w:rPr>
          <w:rFonts w:ascii="Arial" w:eastAsia="Calibri" w:hAnsi="Arial" w:cs="Arial"/>
          <w:sz w:val="23"/>
          <w:szCs w:val="23"/>
        </w:rPr>
      </w:pPr>
      <w:r w:rsidRPr="00131ADB">
        <w:rPr>
          <w:rFonts w:ascii="Arial" w:eastAsia="Calibri" w:hAnsi="Arial" w:cs="Arial"/>
          <w:sz w:val="23"/>
          <w:szCs w:val="23"/>
        </w:rPr>
        <w:t>Psychomotor:</w:t>
      </w:r>
    </w:p>
    <w:p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1. Take part in discussion and group activities.</w:t>
      </w:r>
    </w:p>
    <w:p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400B1">
        <w:rPr>
          <w:rFonts w:ascii="Arial" w:eastAsia="Calibri" w:hAnsi="Arial" w:cs="Arial"/>
          <w:sz w:val="23"/>
          <w:szCs w:val="23"/>
        </w:rPr>
        <w:t>2.</w:t>
      </w:r>
      <w:r w:rsidR="00131ADB">
        <w:rPr>
          <w:rFonts w:ascii="Arial" w:eastAsia="Calibri" w:hAnsi="Arial" w:cs="Arial"/>
          <w:sz w:val="23"/>
          <w:szCs w:val="23"/>
        </w:rPr>
        <w:t xml:space="preserve">  Confidently express personal opinion about the topic.</w:t>
      </w:r>
      <w:r w:rsidRPr="00D400B1">
        <w:rPr>
          <w:rFonts w:ascii="Arial" w:eastAsia="Calibri" w:hAnsi="Arial" w:cs="Arial"/>
          <w:sz w:val="23"/>
          <w:szCs w:val="23"/>
        </w:rPr>
        <w:t xml:space="preserve"> </w:t>
      </w:r>
    </w:p>
    <w:p w:rsidR="004D1200" w:rsidRPr="00D400B1" w:rsidRDefault="00736289">
      <w:pPr>
        <w:widowControl w:val="0"/>
        <w:autoSpaceDE w:val="0"/>
        <w:autoSpaceDN w:val="0"/>
        <w:adjustRightInd w:val="0"/>
        <w:spacing w:after="120"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rsidR="00017DA0" w:rsidRPr="00D400B1" w:rsidRDefault="00017DA0">
      <w:pPr>
        <w:rPr>
          <w:rFonts w:ascii="Arial" w:hAnsi="Arial" w:cs="Arial"/>
          <w:sz w:val="23"/>
          <w:szCs w:val="23"/>
        </w:rPr>
      </w:pPr>
      <w:r w:rsidRPr="00D400B1">
        <w:rPr>
          <w:rFonts w:ascii="Arial" w:hAnsi="Arial" w:cs="Arial"/>
          <w:sz w:val="23"/>
          <w:szCs w:val="23"/>
        </w:rPr>
        <w:t>Nursing Care of the Community “A comprehensive text on community and public health nursing in the Philippines” 1</w:t>
      </w:r>
      <w:r w:rsidRPr="00D400B1">
        <w:rPr>
          <w:rFonts w:ascii="Arial" w:hAnsi="Arial" w:cs="Arial"/>
          <w:sz w:val="23"/>
          <w:szCs w:val="23"/>
          <w:vertAlign w:val="superscript"/>
        </w:rPr>
        <w:t>st</w:t>
      </w:r>
      <w:r w:rsidRPr="00D400B1">
        <w:rPr>
          <w:rFonts w:ascii="Arial" w:hAnsi="Arial" w:cs="Arial"/>
          <w:sz w:val="23"/>
          <w:szCs w:val="23"/>
        </w:rPr>
        <w:t xml:space="preserve"> Edition </w:t>
      </w:r>
      <w:proofErr w:type="spellStart"/>
      <w:r w:rsidRPr="00D400B1">
        <w:rPr>
          <w:rFonts w:ascii="Arial" w:hAnsi="Arial" w:cs="Arial"/>
          <w:sz w:val="23"/>
          <w:szCs w:val="23"/>
        </w:rPr>
        <w:t>Zenaida</w:t>
      </w:r>
      <w:proofErr w:type="spellEnd"/>
      <w:r w:rsidRPr="00D400B1">
        <w:rPr>
          <w:rFonts w:ascii="Arial" w:hAnsi="Arial" w:cs="Arial"/>
          <w:sz w:val="23"/>
          <w:szCs w:val="23"/>
        </w:rPr>
        <w:t xml:space="preserve"> </w:t>
      </w:r>
      <w:proofErr w:type="spellStart"/>
      <w:r w:rsidRPr="00D400B1">
        <w:rPr>
          <w:rFonts w:ascii="Arial" w:hAnsi="Arial" w:cs="Arial"/>
          <w:sz w:val="23"/>
          <w:szCs w:val="23"/>
        </w:rPr>
        <w:t>Famorca</w:t>
      </w:r>
      <w:proofErr w:type="spellEnd"/>
    </w:p>
    <w:p w:rsidR="004D1200" w:rsidRPr="00D400B1" w:rsidRDefault="00017DA0">
      <w:pPr>
        <w:rPr>
          <w:rFonts w:ascii="Arial" w:hAnsi="Arial" w:cs="Arial"/>
          <w:sz w:val="23"/>
          <w:szCs w:val="23"/>
        </w:rPr>
      </w:pPr>
      <w:r w:rsidRPr="00D400B1">
        <w:rPr>
          <w:rFonts w:ascii="Arial" w:hAnsi="Arial" w:cs="Arial"/>
          <w:sz w:val="23"/>
          <w:szCs w:val="23"/>
        </w:rPr>
        <w:t>Nursing Practice in the Community 4</w:t>
      </w:r>
      <w:r w:rsidRPr="00D400B1">
        <w:rPr>
          <w:rFonts w:ascii="Arial" w:hAnsi="Arial" w:cs="Arial"/>
          <w:sz w:val="23"/>
          <w:szCs w:val="23"/>
          <w:vertAlign w:val="superscript"/>
        </w:rPr>
        <w:t>th</w:t>
      </w:r>
      <w:r w:rsidRPr="00D400B1">
        <w:rPr>
          <w:rFonts w:ascii="Arial" w:hAnsi="Arial" w:cs="Arial"/>
          <w:sz w:val="23"/>
          <w:szCs w:val="23"/>
        </w:rPr>
        <w:t xml:space="preserve"> Edition Araceli </w:t>
      </w:r>
      <w:proofErr w:type="spellStart"/>
      <w:r w:rsidRPr="00D400B1">
        <w:rPr>
          <w:rFonts w:ascii="Arial" w:hAnsi="Arial" w:cs="Arial"/>
          <w:sz w:val="23"/>
          <w:szCs w:val="23"/>
        </w:rPr>
        <w:t>Maglaya</w:t>
      </w:r>
      <w:proofErr w:type="spellEnd"/>
    </w:p>
    <w:p w:rsidR="00017DA0" w:rsidRPr="00D400B1" w:rsidRDefault="00017DA0">
      <w:pPr>
        <w:rPr>
          <w:rFonts w:ascii="Arial" w:hAnsi="Arial" w:cs="Arial"/>
          <w:sz w:val="23"/>
          <w:szCs w:val="23"/>
        </w:rPr>
      </w:pPr>
      <w:r w:rsidRPr="00D400B1">
        <w:rPr>
          <w:rFonts w:ascii="Arial" w:hAnsi="Arial" w:cs="Arial"/>
          <w:sz w:val="23"/>
          <w:szCs w:val="23"/>
        </w:rPr>
        <w:t>Public Health Nursing in the Philippines 10</w:t>
      </w:r>
      <w:r w:rsidRPr="00D400B1">
        <w:rPr>
          <w:rFonts w:ascii="Arial" w:hAnsi="Arial" w:cs="Arial"/>
          <w:sz w:val="23"/>
          <w:szCs w:val="23"/>
          <w:vertAlign w:val="superscript"/>
        </w:rPr>
        <w:t>th</w:t>
      </w:r>
      <w:r w:rsidRPr="00D400B1">
        <w:rPr>
          <w:rFonts w:ascii="Arial" w:hAnsi="Arial" w:cs="Arial"/>
          <w:sz w:val="23"/>
          <w:szCs w:val="23"/>
        </w:rPr>
        <w:t xml:space="preserve"> Edition National League of Philippine Government Nurses</w:t>
      </w:r>
    </w:p>
    <w:p w:rsidR="004D1200" w:rsidRPr="00D400B1" w:rsidRDefault="004D1200">
      <w:pPr>
        <w:rPr>
          <w:rFonts w:ascii="Arial" w:hAnsi="Arial" w:cs="Arial"/>
          <w:sz w:val="23"/>
          <w:szCs w:val="23"/>
        </w:rPr>
      </w:pPr>
    </w:p>
    <w:p w:rsidR="004D1200" w:rsidRPr="00D400B1" w:rsidRDefault="00736289" w:rsidP="003A4311">
      <w:pPr>
        <w:widowControl w:val="0"/>
        <w:autoSpaceDE w:val="0"/>
        <w:autoSpaceDN w:val="0"/>
        <w:adjustRightInd w:val="0"/>
        <w:spacing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Basic Emergency Obstetric and Newborn Care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 Facilities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 facility is a primary level health facility tasked to provide the integrated MNCHN service package that include basic emergency obstetric and newborn care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and is either a – </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Barangay health station (BHS),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lastRenderedPageBreak/>
        <w:t xml:space="preserve">b. Rural health unit (RHU),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Lying-in clinic,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Birthing home,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e. District hospital, or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f. Any other similar structure.</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To enable the BHS and RHU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providers to respond to the access factors and function effectively, the following amenities should be considered in its structural design: </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Delivery room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At least a 2-bed capacity Ward: 1 bed for the mother and newborn and another bed with a “pull-a-bed” feature for the birth companion and small children. The ward also doubles as a labor room.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A small kitchen appropriately furnished.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A toilet and bath with appropriate fixtures.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e. A sleeping quarter for health staff.</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f. A waste management facility that includes a placenta pit.</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Hospital </w:t>
      </w:r>
      <w:proofErr w:type="spellStart"/>
      <w:r w:rsidRPr="0001207B">
        <w:rPr>
          <w:rFonts w:ascii="Arial" w:hAnsi="Arial" w:cs="Arial"/>
          <w:sz w:val="23"/>
          <w:szCs w:val="23"/>
        </w:rPr>
        <w:t>BEmONCs</w:t>
      </w:r>
      <w:proofErr w:type="spellEnd"/>
      <w:r w:rsidRPr="0001207B">
        <w:rPr>
          <w:rFonts w:ascii="Arial" w:hAnsi="Arial" w:cs="Arial"/>
          <w:sz w:val="23"/>
          <w:szCs w:val="23"/>
        </w:rPr>
        <w:t xml:space="preserve"> Hospital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providers shall offer the same amenities except for the structural design which should include: </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Labor room appropriately furnished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Delivery room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A scrub room for the doctors and nurses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A maternity ward with rooming-in feature for the newborn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e. A toilet and bath with appropriate fixtures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f. A sleeping quarter for health staff </w:t>
      </w:r>
    </w:p>
    <w:p w:rsidR="00B16E74" w:rsidRPr="0001207B" w:rsidRDefault="00B16E74"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g. A waste management system that includes a placenta pit</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B16E74" w:rsidP="0001207B">
      <w:pPr>
        <w:shd w:val="clear" w:color="auto" w:fill="FFFFFF"/>
        <w:spacing w:after="0" w:line="240" w:lineRule="auto"/>
        <w:jc w:val="both"/>
        <w:rPr>
          <w:rFonts w:ascii="Arial" w:hAnsi="Arial" w:cs="Arial"/>
          <w:sz w:val="23"/>
          <w:szCs w:val="23"/>
        </w:rPr>
      </w:pP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 facilities are made attractive and comfortable with privacy and space for an accompanying “birth companion” (family member, friend, TBA or BHW) as well as for minor children in cases where leaving them at home is not possible.</w:t>
      </w:r>
    </w:p>
    <w:p w:rsidR="0001207B" w:rsidRPr="0001207B" w:rsidRDefault="0001207B" w:rsidP="0001207B">
      <w:pPr>
        <w:shd w:val="clear" w:color="auto" w:fill="FFFFFF"/>
        <w:spacing w:after="0" w:line="240" w:lineRule="auto"/>
        <w:jc w:val="both"/>
        <w:rPr>
          <w:rFonts w:ascii="Arial" w:hAnsi="Arial" w:cs="Arial"/>
          <w:sz w:val="23"/>
          <w:szCs w:val="23"/>
        </w:rPr>
      </w:pPr>
    </w:p>
    <w:p w:rsidR="00B16E74" w:rsidRPr="0001207B" w:rsidRDefault="0001207B" w:rsidP="0001207B">
      <w:pPr>
        <w:shd w:val="clear" w:color="auto" w:fill="FFFFFF"/>
        <w:spacing w:after="0" w:line="240" w:lineRule="auto"/>
        <w:jc w:val="both"/>
        <w:rPr>
          <w:rFonts w:ascii="Arial" w:hAnsi="Arial" w:cs="Arial"/>
          <w:sz w:val="23"/>
          <w:szCs w:val="23"/>
        </w:rPr>
      </w:pPr>
      <w:proofErr w:type="spellStart"/>
      <w:r w:rsidRPr="0001207B">
        <w:rPr>
          <w:rFonts w:ascii="Arial" w:hAnsi="Arial" w:cs="Arial"/>
          <w:sz w:val="23"/>
          <w:szCs w:val="23"/>
        </w:rPr>
        <w:t>CEmONC</w:t>
      </w:r>
      <w:proofErr w:type="spellEnd"/>
      <w:r w:rsidRPr="0001207B">
        <w:rPr>
          <w:rFonts w:ascii="Arial" w:hAnsi="Arial" w:cs="Arial"/>
          <w:sz w:val="23"/>
          <w:szCs w:val="23"/>
        </w:rPr>
        <w:t xml:space="preserve"> provider facilities are departmentalized according to medical specialties and are usually large, adequately and appropriately equipped and staffed by competent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Teams (CTs). Clients referred from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facilities can reach these facilities within 1-hour travel time.</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The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Teams and the Itinerant Teams (ITs) are based in these facilities. Its structural design features the following amenities: </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Emergency Room </w:t>
      </w:r>
    </w:p>
    <w:p w:rsidR="0001207B" w:rsidRPr="0001207B" w:rsidRDefault="0001207B" w:rsidP="0001207B">
      <w:pPr>
        <w:shd w:val="clear" w:color="auto" w:fill="FFFFFF"/>
        <w:spacing w:after="0" w:line="240" w:lineRule="auto"/>
        <w:jc w:val="both"/>
        <w:rPr>
          <w:rFonts w:ascii="Arial" w:hAnsi="Arial" w:cs="Arial"/>
          <w:sz w:val="23"/>
          <w:szCs w:val="23"/>
        </w:rPr>
      </w:pPr>
      <w:proofErr w:type="gramStart"/>
      <w:r w:rsidRPr="0001207B">
        <w:rPr>
          <w:rFonts w:ascii="Arial" w:hAnsi="Arial" w:cs="Arial"/>
          <w:sz w:val="23"/>
          <w:szCs w:val="23"/>
        </w:rPr>
        <w:t>b</w:t>
      </w:r>
      <w:proofErr w:type="gramEnd"/>
      <w:r w:rsidRPr="0001207B">
        <w:rPr>
          <w:rFonts w:ascii="Arial" w:hAnsi="Arial" w:cs="Arial"/>
          <w:sz w:val="23"/>
          <w:szCs w:val="23"/>
        </w:rPr>
        <w:t xml:space="preserve">. Admission Room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c. Pharmacy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d. </w:t>
      </w:r>
      <w:proofErr w:type="spellStart"/>
      <w:r w:rsidRPr="0001207B">
        <w:rPr>
          <w:rFonts w:ascii="Arial" w:hAnsi="Arial" w:cs="Arial"/>
          <w:sz w:val="23"/>
          <w:szCs w:val="23"/>
        </w:rPr>
        <w:t>Well equipped</w:t>
      </w:r>
      <w:proofErr w:type="spellEnd"/>
      <w:r w:rsidRPr="0001207B">
        <w:rPr>
          <w:rFonts w:ascii="Arial" w:hAnsi="Arial" w:cs="Arial"/>
          <w:sz w:val="23"/>
          <w:szCs w:val="23"/>
        </w:rPr>
        <w:t xml:space="preserve"> laboratory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e. Blood station appropriately equipped and furnished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f. Labor room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g. Delivery room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lastRenderedPageBreak/>
        <w:t xml:space="preserve">h. An obstetric operating room </w:t>
      </w:r>
    </w:p>
    <w:p w:rsidR="0001207B" w:rsidRPr="0001207B" w:rsidRDefault="0001207B" w:rsidP="0001207B">
      <w:pPr>
        <w:shd w:val="clear" w:color="auto" w:fill="FFFFFF"/>
        <w:spacing w:after="0" w:line="240" w:lineRule="auto"/>
        <w:jc w:val="both"/>
        <w:rPr>
          <w:rFonts w:ascii="Arial" w:hAnsi="Arial" w:cs="Arial"/>
          <w:sz w:val="23"/>
          <w:szCs w:val="23"/>
        </w:rPr>
      </w:pPr>
      <w:proofErr w:type="spellStart"/>
      <w:r w:rsidRPr="0001207B">
        <w:rPr>
          <w:rFonts w:ascii="Arial" w:hAnsi="Arial" w:cs="Arial"/>
          <w:sz w:val="23"/>
          <w:szCs w:val="23"/>
        </w:rPr>
        <w:t>i</w:t>
      </w:r>
      <w:proofErr w:type="spellEnd"/>
      <w:r w:rsidRPr="0001207B">
        <w:rPr>
          <w:rFonts w:ascii="Arial" w:hAnsi="Arial" w:cs="Arial"/>
          <w:sz w:val="23"/>
          <w:szCs w:val="23"/>
        </w:rPr>
        <w:t xml:space="preserve">. Sterilization or autoclave room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j. A recovery room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k. A Newborn Intensive Care Unit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l. A breastfeeding lounge </w:t>
      </w:r>
    </w:p>
    <w:p w:rsid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m. A scrub room for the doctors and nurses</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All health facilities providing emergency obstetric and newborn care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and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should be equipped with: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Radio or telephone for easy contact with a designated higher-level facility should advice or referral be needed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An emergency transport system that is based at the facility or community for a reasonable fee. </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Since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and hospital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providers also caters to other cases, small children are not allowed to accompany their mothers to the hospital. This is to protect them from hospital- acquired infections. In this regard, an arrangement should be made with the concerned C/WHTs for either a TBA or BHW to take care of the small children at home while their mother is giving birth in the hospital. </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B. Equipment Requirements Emergency Obstetric and Newborn Care (</w:t>
      </w:r>
      <w:proofErr w:type="spellStart"/>
      <w:r w:rsidRPr="0001207B">
        <w:rPr>
          <w:rFonts w:ascii="Arial" w:hAnsi="Arial" w:cs="Arial"/>
          <w:sz w:val="23"/>
          <w:szCs w:val="23"/>
        </w:rPr>
        <w:t>EmONC</w:t>
      </w:r>
      <w:proofErr w:type="spellEnd"/>
      <w:r w:rsidRPr="0001207B">
        <w:rPr>
          <w:rFonts w:ascii="Arial" w:hAnsi="Arial" w:cs="Arial"/>
          <w:sz w:val="23"/>
          <w:szCs w:val="23"/>
        </w:rPr>
        <w:t xml:space="preserve">) provider facilities should have the required vital equipment to enable them to deliver quality WHSM services to clients. Vital equipment are the most basic equipment needed to operate </w:t>
      </w:r>
      <w:proofErr w:type="spellStart"/>
      <w:r w:rsidRPr="0001207B">
        <w:rPr>
          <w:rFonts w:ascii="Arial" w:hAnsi="Arial" w:cs="Arial"/>
          <w:sz w:val="23"/>
          <w:szCs w:val="23"/>
        </w:rPr>
        <w:t>BEmONC</w:t>
      </w:r>
      <w:proofErr w:type="spellEnd"/>
      <w:r w:rsidRPr="0001207B">
        <w:rPr>
          <w:rFonts w:ascii="Arial" w:hAnsi="Arial" w:cs="Arial"/>
          <w:sz w:val="23"/>
          <w:szCs w:val="23"/>
        </w:rPr>
        <w:t xml:space="preserve"> and </w:t>
      </w:r>
      <w:proofErr w:type="spellStart"/>
      <w:r w:rsidRPr="0001207B">
        <w:rPr>
          <w:rFonts w:ascii="Arial" w:hAnsi="Arial" w:cs="Arial"/>
          <w:sz w:val="23"/>
          <w:szCs w:val="23"/>
        </w:rPr>
        <w:t>CEmONC</w:t>
      </w:r>
      <w:proofErr w:type="spellEnd"/>
      <w:r w:rsidRPr="0001207B">
        <w:rPr>
          <w:rFonts w:ascii="Arial" w:hAnsi="Arial" w:cs="Arial"/>
          <w:sz w:val="23"/>
          <w:szCs w:val="23"/>
        </w:rPr>
        <w:t xml:space="preserve"> provider facilities in accordance with the standards of the service delivery model and are considered “first priority” in judging the operational capability of the facility.</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Basic Emergency Obstetric and Newborn Care Equipment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a. Vital Equipment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 Vaginal speculum set of 6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 NSD Kit (that contains: artery forceps or clamp, dissecting forceps, needle holder, scissors, sterile disposable gloves, urinary catheter, sponge forceps, vaginal speculum, sterile blade, absorbable sutures, sterile cord clamp, plastic sterile disposable sheet for the mother)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3) Adult </w:t>
      </w:r>
      <w:proofErr w:type="spellStart"/>
      <w:r w:rsidRPr="0001207B">
        <w:rPr>
          <w:rFonts w:ascii="Arial" w:hAnsi="Arial" w:cs="Arial"/>
          <w:sz w:val="23"/>
          <w:szCs w:val="23"/>
        </w:rPr>
        <w:t>ambubag</w:t>
      </w:r>
      <w:proofErr w:type="spellEnd"/>
      <w:r w:rsidRPr="0001207B">
        <w:rPr>
          <w:rFonts w:ascii="Arial" w:hAnsi="Arial" w:cs="Arial"/>
          <w:sz w:val="23"/>
          <w:szCs w:val="23"/>
        </w:rPr>
        <w:t xml:space="preserve">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4) Pediatric </w:t>
      </w:r>
      <w:proofErr w:type="spellStart"/>
      <w:r w:rsidRPr="0001207B">
        <w:rPr>
          <w:rFonts w:ascii="Arial" w:hAnsi="Arial" w:cs="Arial"/>
          <w:sz w:val="23"/>
          <w:szCs w:val="23"/>
        </w:rPr>
        <w:t>ambubag</w:t>
      </w:r>
      <w:proofErr w:type="spellEnd"/>
      <w:r w:rsidRPr="0001207B">
        <w:rPr>
          <w:rFonts w:ascii="Arial" w:hAnsi="Arial" w:cs="Arial"/>
          <w:sz w:val="23"/>
          <w:szCs w:val="23"/>
        </w:rPr>
        <w:t xml:space="preserve"> + mask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5) Simpson’s forceps (optional)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6) Suction machine portable 2 L capacity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7) Oxygen tank with regulator/gauge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8) Spare oxygen gauge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9) Kelly pad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10) Bassinet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11) Cervical inspection set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12) NSV (no scalpel vasectomy) set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13) IUD (intra-uterine device) kit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14) Cut down or minor surgical set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15) Microscope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16) Nebulizer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lastRenderedPageBreak/>
        <w:t xml:space="preserve">17) Pediatric stethoscope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18) Doppler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19) Baby weighing scale</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20) Non-mercury pediatric sphygmomanometer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21) Non- mercury body thermometer </w:t>
      </w:r>
    </w:p>
    <w:p w:rsid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22) Mucus extractor (bulb suction apparatus)</w:t>
      </w:r>
    </w:p>
    <w:p w:rsidR="0001207B" w:rsidRDefault="0001207B" w:rsidP="0001207B">
      <w:pPr>
        <w:shd w:val="clear" w:color="auto" w:fill="FFFFFF"/>
        <w:spacing w:after="0" w:line="240" w:lineRule="auto"/>
        <w:jc w:val="both"/>
        <w:rPr>
          <w:rFonts w:ascii="Arial" w:hAnsi="Arial" w:cs="Arial"/>
          <w:sz w:val="23"/>
          <w:szCs w:val="23"/>
        </w:rPr>
      </w:pP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b. Furniture and Fixtures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1) Delivery bed with stirrups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2) Bassinet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3) Revolving stool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4) Droplight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5) Emergency light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 xml:space="preserve">6) Ward beds with side railings </w:t>
      </w:r>
    </w:p>
    <w:p w:rsidR="0001207B" w:rsidRPr="0001207B" w:rsidRDefault="0001207B" w:rsidP="0001207B">
      <w:pPr>
        <w:shd w:val="clear" w:color="auto" w:fill="FFFFFF"/>
        <w:spacing w:after="0" w:line="240" w:lineRule="auto"/>
        <w:jc w:val="both"/>
        <w:rPr>
          <w:rFonts w:ascii="Arial" w:hAnsi="Arial" w:cs="Arial"/>
          <w:sz w:val="23"/>
          <w:szCs w:val="23"/>
        </w:rPr>
      </w:pPr>
      <w:r w:rsidRPr="0001207B">
        <w:rPr>
          <w:rFonts w:ascii="Arial" w:hAnsi="Arial" w:cs="Arial"/>
          <w:sz w:val="23"/>
          <w:szCs w:val="23"/>
        </w:rPr>
        <w:t>7) IV stand</w:t>
      </w:r>
    </w:p>
    <w:p w:rsidR="0001207B" w:rsidRPr="0001207B" w:rsidRDefault="0001207B" w:rsidP="0001207B">
      <w:pPr>
        <w:shd w:val="clear" w:color="auto" w:fill="FFFFFF"/>
        <w:spacing w:after="0" w:line="240" w:lineRule="auto"/>
        <w:jc w:val="both"/>
        <w:rPr>
          <w:rFonts w:ascii="Arial" w:hAnsi="Arial" w:cs="Arial"/>
          <w:sz w:val="23"/>
          <w:szCs w:val="23"/>
        </w:rPr>
      </w:pPr>
    </w:p>
    <w:p w:rsidR="0001207B" w:rsidRPr="00CD40C5" w:rsidRDefault="0001207B" w:rsidP="0001207B">
      <w:pPr>
        <w:shd w:val="clear" w:color="auto" w:fill="FFFFFF"/>
        <w:spacing w:after="0" w:line="240" w:lineRule="auto"/>
        <w:jc w:val="both"/>
        <w:rPr>
          <w:rFonts w:ascii="Arial" w:hAnsi="Arial" w:cs="Arial"/>
          <w:sz w:val="23"/>
          <w:szCs w:val="23"/>
        </w:rPr>
      </w:pPr>
      <w:r w:rsidRPr="00CD40C5">
        <w:rPr>
          <w:rFonts w:ascii="Arial" w:hAnsi="Arial" w:cs="Arial"/>
          <w:sz w:val="23"/>
          <w:szCs w:val="23"/>
        </w:rPr>
        <w:t xml:space="preserve">Comprehensive Emergency Obstetric and Newborn Care Equipment </w:t>
      </w:r>
    </w:p>
    <w:p w:rsidR="0001207B" w:rsidRPr="00CD40C5" w:rsidRDefault="0001207B" w:rsidP="0001207B">
      <w:pPr>
        <w:shd w:val="clear" w:color="auto" w:fill="FFFFFF"/>
        <w:spacing w:after="0" w:line="240" w:lineRule="auto"/>
        <w:jc w:val="both"/>
        <w:rPr>
          <w:rFonts w:ascii="Arial" w:hAnsi="Arial" w:cs="Arial"/>
          <w:sz w:val="23"/>
          <w:szCs w:val="23"/>
        </w:rPr>
      </w:pPr>
      <w:r w:rsidRPr="00CD40C5">
        <w:rPr>
          <w:rFonts w:ascii="Arial" w:hAnsi="Arial" w:cs="Arial"/>
          <w:sz w:val="23"/>
          <w:szCs w:val="23"/>
        </w:rPr>
        <w:t xml:space="preserve">1.) Vital Equipment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 Vaginal speculum set of 6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2.) Laparotomy pack (caesarian section kit)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3.) Portable anesthesia machine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4.) Incubator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5.) Transport incubator (optional)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6.) Curettage set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7.) NSD kit (that contains: artery forceps or clamp, dissecting forceps, needle holder, scissors, sterile disposable gloves, urinary catheter, sponge forceps, vaginal speculum, sterile blade, absorbable sutures, sterile cord clamp, plastic sterile disposable sheet for the mother)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8.) Adult </w:t>
      </w:r>
      <w:proofErr w:type="spellStart"/>
      <w:r w:rsidRPr="00CD40C5">
        <w:rPr>
          <w:rFonts w:ascii="Arial" w:hAnsi="Arial" w:cs="Arial"/>
          <w:sz w:val="23"/>
          <w:szCs w:val="23"/>
        </w:rPr>
        <w:t>ambubag</w:t>
      </w:r>
      <w:proofErr w:type="spellEnd"/>
      <w:r w:rsidRPr="00CD40C5">
        <w:rPr>
          <w:rFonts w:ascii="Arial" w:hAnsi="Arial" w:cs="Arial"/>
          <w:sz w:val="23"/>
          <w:szCs w:val="23"/>
        </w:rPr>
        <w:t xml:space="preserve">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9.) Suction machine (portable 2 L capacity)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10.</w:t>
      </w:r>
      <w:proofErr w:type="gramStart"/>
      <w:r w:rsidRPr="00CD40C5">
        <w:rPr>
          <w:rFonts w:ascii="Arial" w:hAnsi="Arial" w:cs="Arial"/>
          <w:sz w:val="23"/>
          <w:szCs w:val="23"/>
        </w:rPr>
        <w:t>)Pediatric</w:t>
      </w:r>
      <w:proofErr w:type="gramEnd"/>
      <w:r w:rsidRPr="00CD40C5">
        <w:rPr>
          <w:rFonts w:ascii="Arial" w:hAnsi="Arial" w:cs="Arial"/>
          <w:sz w:val="23"/>
          <w:szCs w:val="23"/>
        </w:rPr>
        <w:t xml:space="preserve"> </w:t>
      </w:r>
      <w:proofErr w:type="spellStart"/>
      <w:r w:rsidRPr="00CD40C5">
        <w:rPr>
          <w:rFonts w:ascii="Arial" w:hAnsi="Arial" w:cs="Arial"/>
          <w:sz w:val="23"/>
          <w:szCs w:val="23"/>
        </w:rPr>
        <w:t>ambubag</w:t>
      </w:r>
      <w:proofErr w:type="spellEnd"/>
      <w:r w:rsidRPr="00CD40C5">
        <w:rPr>
          <w:rFonts w:ascii="Arial" w:hAnsi="Arial" w:cs="Arial"/>
          <w:sz w:val="23"/>
          <w:szCs w:val="23"/>
        </w:rPr>
        <w:t xml:space="preserve"> + mask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11.</w:t>
      </w:r>
      <w:proofErr w:type="gramStart"/>
      <w:r w:rsidRPr="00CD40C5">
        <w:rPr>
          <w:rFonts w:ascii="Arial" w:hAnsi="Arial" w:cs="Arial"/>
          <w:sz w:val="23"/>
          <w:szCs w:val="23"/>
        </w:rPr>
        <w:t>)Simpsons</w:t>
      </w:r>
      <w:proofErr w:type="gramEnd"/>
      <w:r w:rsidRPr="00CD40C5">
        <w:rPr>
          <w:rFonts w:ascii="Arial" w:hAnsi="Arial" w:cs="Arial"/>
          <w:sz w:val="23"/>
          <w:szCs w:val="23"/>
        </w:rPr>
        <w:t xml:space="preserve"> forceps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12.) Suction machine (mobile 6 L capacity)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13.) Oxygen tank with regulator /gauge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14.) Nitrous oxide with regulator/gauge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15.) Cervical inspection set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16.) BTL (bilateral tubal ligation) set </w:t>
      </w:r>
    </w:p>
    <w:p w:rsidR="0001207B" w:rsidRPr="00CD40C5"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 xml:space="preserve">17.) IUD (intra-uterine device) kit </w:t>
      </w:r>
    </w:p>
    <w:p w:rsidR="0001207B" w:rsidRDefault="0001207B" w:rsidP="0001207B">
      <w:pPr>
        <w:shd w:val="clear" w:color="auto" w:fill="FFFFFF"/>
        <w:spacing w:after="0" w:line="240" w:lineRule="auto"/>
        <w:ind w:firstLine="720"/>
        <w:jc w:val="both"/>
        <w:rPr>
          <w:rFonts w:ascii="Arial" w:hAnsi="Arial" w:cs="Arial"/>
          <w:sz w:val="23"/>
          <w:szCs w:val="23"/>
        </w:rPr>
      </w:pPr>
      <w:r w:rsidRPr="00CD40C5">
        <w:rPr>
          <w:rFonts w:ascii="Arial" w:hAnsi="Arial" w:cs="Arial"/>
          <w:sz w:val="23"/>
          <w:szCs w:val="23"/>
        </w:rPr>
        <w:t>18.) Microscope</w:t>
      </w: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Default="00CD40C5" w:rsidP="0001207B">
      <w:pPr>
        <w:shd w:val="clear" w:color="auto" w:fill="FFFFFF"/>
        <w:spacing w:after="0" w:line="240" w:lineRule="auto"/>
        <w:ind w:firstLine="720"/>
        <w:jc w:val="both"/>
        <w:rPr>
          <w:rFonts w:ascii="Arial" w:hAnsi="Arial" w:cs="Arial"/>
          <w:sz w:val="23"/>
          <w:szCs w:val="23"/>
        </w:rPr>
      </w:pPr>
    </w:p>
    <w:p w:rsidR="00CD40C5" w:rsidRPr="00CD40C5" w:rsidRDefault="00CD40C5" w:rsidP="00CD40C5">
      <w:pPr>
        <w:shd w:val="clear" w:color="auto" w:fill="FFFFFF"/>
        <w:spacing w:after="0" w:line="240" w:lineRule="auto"/>
        <w:jc w:val="both"/>
        <w:rPr>
          <w:rFonts w:ascii="Arial" w:hAnsi="Arial" w:cs="Arial"/>
          <w:sz w:val="23"/>
          <w:szCs w:val="23"/>
        </w:rPr>
      </w:pPr>
      <w:r w:rsidRPr="00CD40C5">
        <w:rPr>
          <w:rFonts w:ascii="Arial" w:hAnsi="Arial" w:cs="Arial"/>
          <w:sz w:val="23"/>
          <w:szCs w:val="23"/>
        </w:rPr>
        <w:t>MNCHN Staffing Requirement</w:t>
      </w:r>
    </w:p>
    <w:tbl>
      <w:tblPr>
        <w:tblStyle w:val="TableGrid"/>
        <w:tblW w:w="0" w:type="auto"/>
        <w:tblLook w:val="04A0" w:firstRow="1" w:lastRow="0" w:firstColumn="1" w:lastColumn="0" w:noHBand="0" w:noVBand="1"/>
      </w:tblPr>
      <w:tblGrid>
        <w:gridCol w:w="4540"/>
        <w:gridCol w:w="4540"/>
      </w:tblGrid>
      <w:tr w:rsidR="00CD40C5" w:rsidRPr="00CD40C5" w:rsidTr="00CD40C5">
        <w:tc>
          <w:tcPr>
            <w:tcW w:w="4540" w:type="dxa"/>
          </w:tcPr>
          <w:p w:rsidR="00CD40C5" w:rsidRPr="00CD40C5" w:rsidRDefault="00CD40C5" w:rsidP="00CD40C5">
            <w:pPr>
              <w:jc w:val="both"/>
              <w:rPr>
                <w:rFonts w:ascii="Arial" w:hAnsi="Arial" w:cs="Arial"/>
                <w:sz w:val="23"/>
                <w:szCs w:val="23"/>
              </w:rPr>
            </w:pPr>
            <w:r w:rsidRPr="00CD40C5">
              <w:rPr>
                <w:rFonts w:ascii="Arial" w:hAnsi="Arial" w:cs="Arial"/>
                <w:sz w:val="23"/>
                <w:szCs w:val="23"/>
              </w:rPr>
              <w:t>Community Level: BHS and RHU</w:t>
            </w:r>
          </w:p>
        </w:tc>
        <w:tc>
          <w:tcPr>
            <w:tcW w:w="4540" w:type="dxa"/>
          </w:tcPr>
          <w:p w:rsidR="00CD40C5" w:rsidRPr="00CD40C5" w:rsidRDefault="00CD40C5" w:rsidP="00CD40C5">
            <w:pPr>
              <w:jc w:val="both"/>
              <w:rPr>
                <w:rFonts w:ascii="Arial" w:hAnsi="Arial" w:cs="Arial"/>
                <w:sz w:val="23"/>
                <w:szCs w:val="23"/>
              </w:rPr>
            </w:pPr>
            <w:proofErr w:type="spellStart"/>
            <w:r w:rsidRPr="00CD40C5">
              <w:rPr>
                <w:rFonts w:ascii="Arial" w:hAnsi="Arial" w:cs="Arial"/>
                <w:sz w:val="23"/>
                <w:szCs w:val="23"/>
              </w:rPr>
              <w:t>BEmONC</w:t>
            </w:r>
            <w:proofErr w:type="spellEnd"/>
            <w:r w:rsidRPr="00CD40C5">
              <w:rPr>
                <w:rFonts w:ascii="Arial" w:hAnsi="Arial" w:cs="Arial"/>
                <w:sz w:val="23"/>
                <w:szCs w:val="23"/>
              </w:rPr>
              <w:t xml:space="preserve"> Provider Facility</w:t>
            </w:r>
          </w:p>
        </w:tc>
      </w:tr>
      <w:tr w:rsidR="00CD40C5" w:rsidRPr="00CD40C5" w:rsidTr="00CD40C5">
        <w:tc>
          <w:tcPr>
            <w:tcW w:w="4540" w:type="dxa"/>
          </w:tcPr>
          <w:p w:rsidR="00CD40C5" w:rsidRPr="00CD40C5" w:rsidRDefault="00CD40C5" w:rsidP="00CD40C5">
            <w:pPr>
              <w:jc w:val="both"/>
              <w:rPr>
                <w:rFonts w:ascii="Arial" w:hAnsi="Arial" w:cs="Arial"/>
                <w:sz w:val="23"/>
                <w:szCs w:val="23"/>
              </w:rPr>
            </w:pPr>
            <w:r w:rsidRPr="00CD40C5">
              <w:rPr>
                <w:rFonts w:ascii="Arial" w:hAnsi="Arial" w:cs="Arial"/>
                <w:sz w:val="23"/>
                <w:szCs w:val="23"/>
              </w:rPr>
              <w:t>1 Midwife per Barangay Health Station (BHS)</w:t>
            </w:r>
          </w:p>
        </w:tc>
        <w:tc>
          <w:tcPr>
            <w:tcW w:w="4540" w:type="dxa"/>
          </w:tcPr>
          <w:p w:rsidR="00CD40C5" w:rsidRPr="00CD40C5" w:rsidRDefault="00CD40C5" w:rsidP="00CD40C5">
            <w:pPr>
              <w:jc w:val="both"/>
              <w:rPr>
                <w:rFonts w:ascii="Arial" w:hAnsi="Arial" w:cs="Arial"/>
                <w:sz w:val="23"/>
                <w:szCs w:val="23"/>
              </w:rPr>
            </w:pPr>
            <w:r w:rsidRPr="00CD40C5">
              <w:rPr>
                <w:rFonts w:ascii="Arial" w:hAnsi="Arial" w:cs="Arial"/>
                <w:sz w:val="23"/>
                <w:szCs w:val="23"/>
              </w:rPr>
              <w:t xml:space="preserve">3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Teams per hospital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provider (1 Team per 8-hour shift) 1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Team per RHU/BHS:</w:t>
            </w:r>
          </w:p>
        </w:tc>
      </w:tr>
      <w:tr w:rsidR="00CD40C5" w:rsidRPr="00CD40C5" w:rsidTr="00CD40C5">
        <w:tc>
          <w:tcPr>
            <w:tcW w:w="4540" w:type="dxa"/>
          </w:tcPr>
          <w:p w:rsidR="00CD40C5" w:rsidRDefault="00CD40C5" w:rsidP="00CD40C5">
            <w:pPr>
              <w:jc w:val="both"/>
              <w:rPr>
                <w:rFonts w:ascii="Arial" w:hAnsi="Arial" w:cs="Arial"/>
                <w:sz w:val="23"/>
                <w:szCs w:val="23"/>
              </w:rPr>
            </w:pPr>
            <w:r w:rsidRPr="00CD40C5">
              <w:rPr>
                <w:rFonts w:ascii="Arial" w:hAnsi="Arial" w:cs="Arial"/>
                <w:sz w:val="23"/>
                <w:szCs w:val="23"/>
              </w:rPr>
              <w:t xml:space="preserve">1 Community/Women’s Health Team (WHT) per barangay. Composition of the C/WHT: </w:t>
            </w:r>
          </w:p>
          <w:p w:rsidR="00CD40C5" w:rsidRDefault="00CD40C5" w:rsidP="00CD40C5">
            <w:pPr>
              <w:jc w:val="both"/>
              <w:rPr>
                <w:rFonts w:ascii="Arial" w:hAnsi="Arial" w:cs="Arial"/>
                <w:sz w:val="23"/>
                <w:szCs w:val="23"/>
              </w:rPr>
            </w:pPr>
            <w:r w:rsidRPr="00CD40C5">
              <w:rPr>
                <w:rFonts w:ascii="Arial" w:hAnsi="Arial" w:cs="Arial"/>
                <w:sz w:val="23"/>
                <w:szCs w:val="23"/>
              </w:rPr>
              <w:t xml:space="preserve">• Midwife </w:t>
            </w:r>
          </w:p>
          <w:p w:rsidR="00CD40C5" w:rsidRDefault="00CD40C5" w:rsidP="00CD40C5">
            <w:pPr>
              <w:jc w:val="both"/>
              <w:rPr>
                <w:rFonts w:ascii="Arial" w:hAnsi="Arial" w:cs="Arial"/>
                <w:sz w:val="23"/>
                <w:szCs w:val="23"/>
              </w:rPr>
            </w:pPr>
            <w:r w:rsidRPr="00CD40C5">
              <w:rPr>
                <w:rFonts w:ascii="Arial" w:hAnsi="Arial" w:cs="Arial"/>
                <w:sz w:val="23"/>
                <w:szCs w:val="23"/>
              </w:rPr>
              <w:t xml:space="preserve">• Barangay Health Workers (BHWs) </w:t>
            </w:r>
          </w:p>
          <w:p w:rsidR="00CD40C5" w:rsidRPr="00CD40C5" w:rsidRDefault="00CD40C5" w:rsidP="00CD40C5">
            <w:pPr>
              <w:jc w:val="both"/>
              <w:rPr>
                <w:rFonts w:ascii="Arial" w:hAnsi="Arial" w:cs="Arial"/>
                <w:sz w:val="23"/>
                <w:szCs w:val="23"/>
              </w:rPr>
            </w:pPr>
            <w:r w:rsidRPr="00CD40C5">
              <w:rPr>
                <w:rFonts w:ascii="Arial" w:hAnsi="Arial" w:cs="Arial"/>
                <w:sz w:val="23"/>
                <w:szCs w:val="23"/>
              </w:rPr>
              <w:t>• Traditional Birth Attendants (TBAs)</w:t>
            </w:r>
          </w:p>
        </w:tc>
        <w:tc>
          <w:tcPr>
            <w:tcW w:w="4540" w:type="dxa"/>
          </w:tcPr>
          <w:p w:rsidR="00CD40C5" w:rsidRDefault="00CD40C5" w:rsidP="00CD40C5">
            <w:pPr>
              <w:jc w:val="both"/>
              <w:rPr>
                <w:rFonts w:ascii="Arial" w:hAnsi="Arial" w:cs="Arial"/>
                <w:sz w:val="23"/>
                <w:szCs w:val="23"/>
              </w:rPr>
            </w:pPr>
            <w:r w:rsidRPr="00CD40C5">
              <w:rPr>
                <w:rFonts w:ascii="Arial" w:hAnsi="Arial" w:cs="Arial"/>
                <w:sz w:val="23"/>
                <w:szCs w:val="23"/>
              </w:rPr>
              <w:t xml:space="preserve">Composition of the </w:t>
            </w:r>
            <w:proofErr w:type="spellStart"/>
            <w:r w:rsidRPr="00CD40C5">
              <w:rPr>
                <w:rFonts w:ascii="Arial" w:hAnsi="Arial" w:cs="Arial"/>
                <w:sz w:val="23"/>
                <w:szCs w:val="23"/>
              </w:rPr>
              <w:t>BEmONC</w:t>
            </w:r>
            <w:proofErr w:type="spellEnd"/>
            <w:r w:rsidRPr="00CD40C5">
              <w:rPr>
                <w:rFonts w:ascii="Arial" w:hAnsi="Arial" w:cs="Arial"/>
                <w:sz w:val="23"/>
                <w:szCs w:val="23"/>
              </w:rPr>
              <w:t xml:space="preserve"> Team: Hospital: </w:t>
            </w:r>
          </w:p>
          <w:p w:rsidR="00CD40C5" w:rsidRDefault="00CD40C5" w:rsidP="00CD40C5">
            <w:pPr>
              <w:jc w:val="both"/>
              <w:rPr>
                <w:rFonts w:ascii="Arial" w:hAnsi="Arial" w:cs="Arial"/>
                <w:sz w:val="23"/>
                <w:szCs w:val="23"/>
              </w:rPr>
            </w:pPr>
            <w:r w:rsidRPr="00CD40C5">
              <w:rPr>
                <w:rFonts w:ascii="Arial" w:hAnsi="Arial" w:cs="Arial"/>
                <w:sz w:val="23"/>
                <w:szCs w:val="23"/>
              </w:rPr>
              <w:t xml:space="preserve">• 3 doctors (1 per shift) </w:t>
            </w:r>
          </w:p>
          <w:p w:rsidR="00CD40C5" w:rsidRDefault="00CD40C5" w:rsidP="00CD40C5">
            <w:pPr>
              <w:jc w:val="both"/>
              <w:rPr>
                <w:rFonts w:ascii="Arial" w:hAnsi="Arial" w:cs="Arial"/>
                <w:sz w:val="23"/>
                <w:szCs w:val="23"/>
              </w:rPr>
            </w:pPr>
            <w:r w:rsidRPr="00CD40C5">
              <w:rPr>
                <w:rFonts w:ascii="Arial" w:hAnsi="Arial" w:cs="Arial"/>
                <w:sz w:val="23"/>
                <w:szCs w:val="23"/>
              </w:rPr>
              <w:t xml:space="preserve">• 3 nurses (1 per shift) </w:t>
            </w:r>
          </w:p>
          <w:p w:rsidR="00CD40C5" w:rsidRDefault="00CD40C5" w:rsidP="00CD40C5">
            <w:pPr>
              <w:jc w:val="both"/>
              <w:rPr>
                <w:rFonts w:ascii="Arial" w:hAnsi="Arial" w:cs="Arial"/>
                <w:sz w:val="23"/>
                <w:szCs w:val="23"/>
              </w:rPr>
            </w:pPr>
            <w:r w:rsidRPr="00CD40C5">
              <w:rPr>
                <w:rFonts w:ascii="Arial" w:hAnsi="Arial" w:cs="Arial"/>
                <w:sz w:val="23"/>
                <w:szCs w:val="23"/>
              </w:rPr>
              <w:t xml:space="preserve">• 3 midwives (C/WHT) (1 per shift) </w:t>
            </w:r>
          </w:p>
          <w:p w:rsidR="00CD40C5" w:rsidRDefault="00CD40C5" w:rsidP="00CD40C5">
            <w:pPr>
              <w:jc w:val="both"/>
              <w:rPr>
                <w:rFonts w:ascii="Arial" w:hAnsi="Arial" w:cs="Arial"/>
                <w:sz w:val="23"/>
                <w:szCs w:val="23"/>
              </w:rPr>
            </w:pPr>
            <w:r w:rsidRPr="00CD40C5">
              <w:rPr>
                <w:rFonts w:ascii="Arial" w:hAnsi="Arial" w:cs="Arial"/>
                <w:sz w:val="23"/>
                <w:szCs w:val="23"/>
              </w:rPr>
              <w:t xml:space="preserve">• 1 medical technologist on call per ILHZ or </w:t>
            </w:r>
            <w:proofErr w:type="spellStart"/>
            <w:r w:rsidRPr="00CD40C5">
              <w:rPr>
                <w:rFonts w:ascii="Arial" w:hAnsi="Arial" w:cs="Arial"/>
                <w:sz w:val="23"/>
                <w:szCs w:val="23"/>
              </w:rPr>
              <w:t>CEmONC-BEmONC</w:t>
            </w:r>
            <w:proofErr w:type="spellEnd"/>
            <w:r w:rsidRPr="00CD40C5">
              <w:rPr>
                <w:rFonts w:ascii="Arial" w:hAnsi="Arial" w:cs="Arial"/>
                <w:sz w:val="23"/>
                <w:szCs w:val="23"/>
              </w:rPr>
              <w:t xml:space="preserve"> Cluster </w:t>
            </w:r>
          </w:p>
          <w:p w:rsidR="00CD40C5" w:rsidRDefault="00CD40C5" w:rsidP="00CD40C5">
            <w:pPr>
              <w:jc w:val="both"/>
              <w:rPr>
                <w:rFonts w:ascii="Arial" w:hAnsi="Arial" w:cs="Arial"/>
                <w:sz w:val="23"/>
                <w:szCs w:val="23"/>
              </w:rPr>
            </w:pPr>
          </w:p>
          <w:p w:rsidR="00CD40C5" w:rsidRDefault="00CD40C5" w:rsidP="00CD40C5">
            <w:pPr>
              <w:jc w:val="both"/>
              <w:rPr>
                <w:rFonts w:ascii="Arial" w:hAnsi="Arial" w:cs="Arial"/>
                <w:sz w:val="23"/>
                <w:szCs w:val="23"/>
              </w:rPr>
            </w:pPr>
            <w:r w:rsidRPr="00CD40C5">
              <w:rPr>
                <w:rFonts w:ascii="Arial" w:hAnsi="Arial" w:cs="Arial"/>
                <w:sz w:val="23"/>
                <w:szCs w:val="23"/>
              </w:rPr>
              <w:t xml:space="preserve">For RHU: </w:t>
            </w:r>
          </w:p>
          <w:p w:rsidR="00CD40C5" w:rsidRDefault="00CD40C5" w:rsidP="00CD40C5">
            <w:pPr>
              <w:jc w:val="both"/>
              <w:rPr>
                <w:rFonts w:ascii="Arial" w:hAnsi="Arial" w:cs="Arial"/>
                <w:sz w:val="23"/>
                <w:szCs w:val="23"/>
              </w:rPr>
            </w:pPr>
            <w:r w:rsidRPr="00CD40C5">
              <w:rPr>
                <w:rFonts w:ascii="Arial" w:hAnsi="Arial" w:cs="Arial"/>
                <w:sz w:val="23"/>
                <w:szCs w:val="23"/>
              </w:rPr>
              <w:t xml:space="preserve">1 doctor, </w:t>
            </w:r>
          </w:p>
          <w:p w:rsidR="00CD40C5" w:rsidRDefault="00CD40C5" w:rsidP="00CD40C5">
            <w:pPr>
              <w:jc w:val="both"/>
              <w:rPr>
                <w:rFonts w:ascii="Arial" w:hAnsi="Arial" w:cs="Arial"/>
                <w:sz w:val="23"/>
                <w:szCs w:val="23"/>
              </w:rPr>
            </w:pPr>
            <w:r w:rsidRPr="00CD40C5">
              <w:rPr>
                <w:rFonts w:ascii="Arial" w:hAnsi="Arial" w:cs="Arial"/>
                <w:sz w:val="23"/>
                <w:szCs w:val="23"/>
              </w:rPr>
              <w:t xml:space="preserve">1 nurse, </w:t>
            </w:r>
          </w:p>
          <w:p w:rsidR="00CD40C5" w:rsidRDefault="00CD40C5" w:rsidP="00CD40C5">
            <w:pPr>
              <w:jc w:val="both"/>
              <w:rPr>
                <w:rFonts w:ascii="Arial" w:hAnsi="Arial" w:cs="Arial"/>
                <w:sz w:val="23"/>
                <w:szCs w:val="23"/>
              </w:rPr>
            </w:pPr>
            <w:r w:rsidRPr="00CD40C5">
              <w:rPr>
                <w:rFonts w:ascii="Arial" w:hAnsi="Arial" w:cs="Arial"/>
                <w:sz w:val="23"/>
                <w:szCs w:val="23"/>
              </w:rPr>
              <w:t xml:space="preserve">3 midwives (1 per 8-hour shift). </w:t>
            </w:r>
          </w:p>
          <w:p w:rsidR="00CD40C5" w:rsidRDefault="00CD40C5" w:rsidP="00CD40C5">
            <w:pPr>
              <w:jc w:val="both"/>
              <w:rPr>
                <w:rFonts w:ascii="Arial" w:hAnsi="Arial" w:cs="Arial"/>
                <w:sz w:val="23"/>
                <w:szCs w:val="23"/>
              </w:rPr>
            </w:pPr>
          </w:p>
          <w:p w:rsidR="00CD40C5" w:rsidRDefault="00CD40C5" w:rsidP="00CD40C5">
            <w:pPr>
              <w:jc w:val="both"/>
              <w:rPr>
                <w:rFonts w:ascii="Arial" w:hAnsi="Arial" w:cs="Arial"/>
                <w:sz w:val="23"/>
                <w:szCs w:val="23"/>
              </w:rPr>
            </w:pPr>
            <w:r w:rsidRPr="00CD40C5">
              <w:rPr>
                <w:rFonts w:ascii="Arial" w:hAnsi="Arial" w:cs="Arial"/>
                <w:sz w:val="23"/>
                <w:szCs w:val="23"/>
              </w:rPr>
              <w:t xml:space="preserve">For BHS: </w:t>
            </w:r>
          </w:p>
          <w:p w:rsidR="00CD40C5" w:rsidRDefault="00CD40C5" w:rsidP="00CD40C5">
            <w:pPr>
              <w:jc w:val="both"/>
              <w:rPr>
                <w:rFonts w:ascii="Arial" w:hAnsi="Arial" w:cs="Arial"/>
                <w:sz w:val="23"/>
                <w:szCs w:val="23"/>
              </w:rPr>
            </w:pPr>
            <w:r w:rsidRPr="00CD40C5">
              <w:rPr>
                <w:rFonts w:ascii="Arial" w:hAnsi="Arial" w:cs="Arial"/>
                <w:sz w:val="23"/>
                <w:szCs w:val="23"/>
              </w:rPr>
              <w:t xml:space="preserve">1 RHU doctor and </w:t>
            </w:r>
          </w:p>
          <w:p w:rsidR="00CD40C5" w:rsidRDefault="00CD40C5" w:rsidP="00CD40C5">
            <w:pPr>
              <w:jc w:val="both"/>
              <w:rPr>
                <w:rFonts w:ascii="Arial" w:hAnsi="Arial" w:cs="Arial"/>
                <w:sz w:val="23"/>
                <w:szCs w:val="23"/>
              </w:rPr>
            </w:pPr>
            <w:r w:rsidRPr="00CD40C5">
              <w:rPr>
                <w:rFonts w:ascii="Arial" w:hAnsi="Arial" w:cs="Arial"/>
                <w:sz w:val="23"/>
                <w:szCs w:val="23"/>
              </w:rPr>
              <w:t xml:space="preserve">1 PHN “on call,” </w:t>
            </w:r>
          </w:p>
          <w:p w:rsidR="00CD40C5" w:rsidRPr="00CD40C5" w:rsidRDefault="00CD40C5" w:rsidP="00CD40C5">
            <w:pPr>
              <w:jc w:val="both"/>
              <w:rPr>
                <w:rFonts w:ascii="Arial" w:hAnsi="Arial" w:cs="Arial"/>
                <w:sz w:val="23"/>
                <w:szCs w:val="23"/>
              </w:rPr>
            </w:pPr>
            <w:r w:rsidRPr="00CD40C5">
              <w:rPr>
                <w:rFonts w:ascii="Arial" w:hAnsi="Arial" w:cs="Arial"/>
                <w:sz w:val="23"/>
                <w:szCs w:val="23"/>
              </w:rPr>
              <w:t>1 midwife with WHT members as assistants (TBAs and BHWs)</w:t>
            </w:r>
          </w:p>
        </w:tc>
      </w:tr>
    </w:tbl>
    <w:p w:rsidR="00CD40C5" w:rsidRDefault="00CD40C5" w:rsidP="00CD40C5">
      <w:pPr>
        <w:shd w:val="clear" w:color="auto" w:fill="FFFFFF"/>
        <w:spacing w:after="0" w:line="240" w:lineRule="auto"/>
        <w:jc w:val="both"/>
        <w:rPr>
          <w:rFonts w:ascii="Arial" w:hAnsi="Arial" w:cs="Arial"/>
          <w:sz w:val="23"/>
          <w:szCs w:val="23"/>
        </w:rPr>
      </w:pPr>
    </w:p>
    <w:p w:rsidR="00CD40C5" w:rsidRDefault="00CD40C5" w:rsidP="00CD40C5">
      <w:pPr>
        <w:shd w:val="clear" w:color="auto" w:fill="FFFFFF"/>
        <w:spacing w:after="0" w:line="240" w:lineRule="auto"/>
        <w:jc w:val="both"/>
        <w:rPr>
          <w:rFonts w:ascii="Arial" w:hAnsi="Arial" w:cs="Arial"/>
          <w:sz w:val="23"/>
          <w:szCs w:val="23"/>
        </w:rPr>
      </w:pPr>
    </w:p>
    <w:p w:rsidR="00CD40C5" w:rsidRDefault="00CD40C5" w:rsidP="00CD40C5">
      <w:pPr>
        <w:shd w:val="clear" w:color="auto" w:fill="FFFFFF"/>
        <w:spacing w:after="0" w:line="240" w:lineRule="auto"/>
        <w:jc w:val="both"/>
        <w:rPr>
          <w:rFonts w:ascii="Arial" w:hAnsi="Arial" w:cs="Arial"/>
          <w:sz w:val="23"/>
          <w:szCs w:val="23"/>
        </w:rPr>
      </w:pPr>
      <w:proofErr w:type="spellStart"/>
      <w:r w:rsidRPr="0037713C">
        <w:rPr>
          <w:rFonts w:ascii="Arial" w:hAnsi="Arial" w:cs="Arial"/>
          <w:sz w:val="23"/>
          <w:szCs w:val="23"/>
        </w:rPr>
        <w:t>CEmONC</w:t>
      </w:r>
      <w:proofErr w:type="spellEnd"/>
      <w:r w:rsidRPr="0037713C">
        <w:rPr>
          <w:rFonts w:ascii="Arial" w:hAnsi="Arial" w:cs="Arial"/>
          <w:sz w:val="23"/>
          <w:szCs w:val="23"/>
        </w:rPr>
        <w:t xml:space="preserve"> provider </w:t>
      </w:r>
      <w:r w:rsidR="0037713C">
        <w:rPr>
          <w:rFonts w:ascii="Arial" w:hAnsi="Arial" w:cs="Arial"/>
          <w:sz w:val="23"/>
          <w:szCs w:val="23"/>
        </w:rPr>
        <w:t>facilities staffing requirement</w:t>
      </w:r>
    </w:p>
    <w:p w:rsidR="0037713C" w:rsidRPr="0037713C" w:rsidRDefault="0037713C" w:rsidP="00CD40C5">
      <w:pPr>
        <w:shd w:val="clear" w:color="auto" w:fill="FFFFFF"/>
        <w:spacing w:after="0" w:line="240" w:lineRule="auto"/>
        <w:jc w:val="both"/>
        <w:rPr>
          <w:rFonts w:ascii="Arial" w:hAnsi="Arial" w:cs="Arial"/>
          <w:sz w:val="23"/>
          <w:szCs w:val="23"/>
        </w:rPr>
      </w:pPr>
    </w:p>
    <w:tbl>
      <w:tblPr>
        <w:tblStyle w:val="TableGrid"/>
        <w:tblW w:w="0" w:type="auto"/>
        <w:tblLook w:val="04A0" w:firstRow="1" w:lastRow="0" w:firstColumn="1" w:lastColumn="0" w:noHBand="0" w:noVBand="1"/>
      </w:tblPr>
      <w:tblGrid>
        <w:gridCol w:w="9080"/>
      </w:tblGrid>
      <w:tr w:rsidR="00CD40C5" w:rsidRPr="0037713C" w:rsidTr="00CD40C5">
        <w:tc>
          <w:tcPr>
            <w:tcW w:w="9080" w:type="dxa"/>
          </w:tcPr>
          <w:p w:rsidR="00CD40C5" w:rsidRPr="0037713C" w:rsidRDefault="00CD40C5" w:rsidP="00CD40C5">
            <w:pPr>
              <w:jc w:val="both"/>
              <w:rPr>
                <w:rFonts w:ascii="Arial" w:hAnsi="Arial" w:cs="Arial"/>
                <w:sz w:val="23"/>
                <w:szCs w:val="23"/>
              </w:rPr>
            </w:pPr>
            <w:proofErr w:type="spellStart"/>
            <w:r w:rsidRPr="0037713C">
              <w:rPr>
                <w:rFonts w:ascii="Arial" w:hAnsi="Arial" w:cs="Arial"/>
                <w:sz w:val="23"/>
                <w:szCs w:val="23"/>
              </w:rPr>
              <w:t>CEmONC</w:t>
            </w:r>
            <w:proofErr w:type="spellEnd"/>
            <w:r w:rsidRPr="0037713C">
              <w:rPr>
                <w:rFonts w:ascii="Arial" w:hAnsi="Arial" w:cs="Arial"/>
                <w:sz w:val="23"/>
                <w:szCs w:val="23"/>
              </w:rPr>
              <w:t xml:space="preserve"> Provider Facility</w:t>
            </w:r>
          </w:p>
        </w:tc>
      </w:tr>
      <w:tr w:rsidR="00CD40C5" w:rsidRPr="0037713C" w:rsidTr="00CD40C5">
        <w:tc>
          <w:tcPr>
            <w:tcW w:w="9080" w:type="dxa"/>
          </w:tcPr>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Composition of the </w:t>
            </w:r>
            <w:proofErr w:type="spellStart"/>
            <w:r w:rsidRPr="0037713C">
              <w:rPr>
                <w:rFonts w:ascii="Arial" w:hAnsi="Arial" w:cs="Arial"/>
                <w:sz w:val="23"/>
                <w:szCs w:val="23"/>
              </w:rPr>
              <w:t>CEmONC</w:t>
            </w:r>
            <w:proofErr w:type="spellEnd"/>
            <w:r w:rsidRPr="0037713C">
              <w:rPr>
                <w:rFonts w:ascii="Arial" w:hAnsi="Arial" w:cs="Arial"/>
                <w:sz w:val="23"/>
                <w:szCs w:val="23"/>
              </w:rPr>
              <w:t xml:space="preserve"> Team: </w:t>
            </w:r>
          </w:p>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 3 doctors preferably </w:t>
            </w:r>
            <w:proofErr w:type="spellStart"/>
            <w:r w:rsidRPr="0037713C">
              <w:rPr>
                <w:rFonts w:ascii="Arial" w:hAnsi="Arial" w:cs="Arial"/>
                <w:sz w:val="23"/>
                <w:szCs w:val="23"/>
              </w:rPr>
              <w:t>obstetric</w:t>
            </w:r>
            <w:proofErr w:type="spellEnd"/>
            <w:r w:rsidRPr="0037713C">
              <w:rPr>
                <w:rFonts w:ascii="Arial" w:hAnsi="Arial" w:cs="Arial"/>
                <w:sz w:val="23"/>
                <w:szCs w:val="23"/>
              </w:rPr>
              <w:t xml:space="preserve"> – gynecology specialist or GP trained in </w:t>
            </w:r>
            <w:proofErr w:type="spellStart"/>
            <w:r w:rsidRPr="0037713C">
              <w:rPr>
                <w:rFonts w:ascii="Arial" w:hAnsi="Arial" w:cs="Arial"/>
                <w:sz w:val="23"/>
                <w:szCs w:val="23"/>
              </w:rPr>
              <w:t>CEmONC</w:t>
            </w:r>
            <w:proofErr w:type="spellEnd"/>
            <w:r w:rsidRPr="0037713C">
              <w:rPr>
                <w:rFonts w:ascii="Arial" w:hAnsi="Arial" w:cs="Arial"/>
                <w:sz w:val="23"/>
                <w:szCs w:val="23"/>
              </w:rPr>
              <w:t xml:space="preserve"> (1 per shift) </w:t>
            </w:r>
          </w:p>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 1 anesthesiologist or GP trained in anesthesiology (on call) 29 </w:t>
            </w:r>
          </w:p>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 1 pediatrician (on call) </w:t>
            </w:r>
          </w:p>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 3 OR nurses (1 per shift) </w:t>
            </w:r>
          </w:p>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 Maternity ward nurses (2 per shift) </w:t>
            </w:r>
          </w:p>
          <w:p w:rsidR="00CD40C5" w:rsidRPr="0037713C" w:rsidRDefault="0037713C" w:rsidP="00CD40C5">
            <w:pPr>
              <w:jc w:val="both"/>
              <w:rPr>
                <w:rFonts w:ascii="Arial" w:hAnsi="Arial" w:cs="Arial"/>
                <w:sz w:val="23"/>
                <w:szCs w:val="23"/>
              </w:rPr>
            </w:pPr>
            <w:r w:rsidRPr="0037713C">
              <w:rPr>
                <w:rFonts w:ascii="Arial" w:hAnsi="Arial" w:cs="Arial"/>
                <w:sz w:val="23"/>
                <w:szCs w:val="23"/>
              </w:rPr>
              <w:t>• 3 Medical technologists (1 per shift)</w:t>
            </w:r>
          </w:p>
        </w:tc>
      </w:tr>
      <w:tr w:rsidR="00CD40C5" w:rsidRPr="0037713C" w:rsidTr="00CD40C5">
        <w:tc>
          <w:tcPr>
            <w:tcW w:w="9080" w:type="dxa"/>
          </w:tcPr>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Composition of the Itinerant Team </w:t>
            </w:r>
          </w:p>
          <w:p w:rsidR="0037713C" w:rsidRPr="0037713C" w:rsidRDefault="0037713C" w:rsidP="00CD40C5">
            <w:pPr>
              <w:jc w:val="both"/>
              <w:rPr>
                <w:rFonts w:ascii="Arial" w:hAnsi="Arial" w:cs="Arial"/>
                <w:sz w:val="23"/>
                <w:szCs w:val="23"/>
              </w:rPr>
            </w:pPr>
            <w:r w:rsidRPr="0037713C">
              <w:rPr>
                <w:rFonts w:ascii="Arial" w:hAnsi="Arial" w:cs="Arial"/>
                <w:sz w:val="23"/>
                <w:szCs w:val="23"/>
              </w:rPr>
              <w:t xml:space="preserve">• 1 doctor (surgeon) </w:t>
            </w:r>
          </w:p>
          <w:p w:rsidR="00CD40C5" w:rsidRPr="0037713C" w:rsidRDefault="0037713C" w:rsidP="00CD40C5">
            <w:pPr>
              <w:jc w:val="both"/>
              <w:rPr>
                <w:rFonts w:ascii="Arial" w:hAnsi="Arial" w:cs="Arial"/>
                <w:sz w:val="23"/>
                <w:szCs w:val="23"/>
              </w:rPr>
            </w:pPr>
            <w:r w:rsidRPr="0037713C">
              <w:rPr>
                <w:rFonts w:ascii="Arial" w:hAnsi="Arial" w:cs="Arial"/>
                <w:sz w:val="23"/>
                <w:szCs w:val="23"/>
              </w:rPr>
              <w:t>• 2 nurses (or 1 nurse 1 midwife)</w:t>
            </w:r>
          </w:p>
        </w:tc>
      </w:tr>
    </w:tbl>
    <w:p w:rsidR="00CD40C5" w:rsidRDefault="00CD40C5" w:rsidP="00CD40C5">
      <w:pPr>
        <w:shd w:val="clear" w:color="auto" w:fill="FFFFFF"/>
        <w:spacing w:after="0" w:line="240" w:lineRule="auto"/>
        <w:jc w:val="both"/>
        <w:rPr>
          <w:rFonts w:ascii="Arial" w:hAnsi="Arial" w:cs="Arial"/>
          <w:sz w:val="23"/>
          <w:szCs w:val="23"/>
        </w:rPr>
      </w:pPr>
    </w:p>
    <w:p w:rsidR="005A2A9F" w:rsidRDefault="005A2A9F" w:rsidP="00465C8F">
      <w:pPr>
        <w:shd w:val="clear" w:color="auto" w:fill="FFFFFF"/>
        <w:spacing w:after="200" w:line="240" w:lineRule="auto"/>
        <w:jc w:val="both"/>
        <w:rPr>
          <w:rFonts w:ascii="Arial" w:eastAsia="Times New Roman" w:hAnsi="Arial" w:cs="Arial"/>
          <w:color w:val="000000"/>
          <w:sz w:val="23"/>
          <w:szCs w:val="23"/>
        </w:rPr>
      </w:pPr>
    </w:p>
    <w:p w:rsidR="0037713C" w:rsidRDefault="0037713C" w:rsidP="00465C8F">
      <w:pPr>
        <w:shd w:val="clear" w:color="auto" w:fill="FFFFFF"/>
        <w:spacing w:after="200" w:line="240" w:lineRule="auto"/>
        <w:jc w:val="both"/>
        <w:rPr>
          <w:rFonts w:ascii="Arial" w:eastAsia="Times New Roman" w:hAnsi="Arial" w:cs="Arial"/>
          <w:color w:val="000000"/>
          <w:sz w:val="23"/>
          <w:szCs w:val="23"/>
        </w:rPr>
      </w:pPr>
    </w:p>
    <w:p w:rsidR="0037713C" w:rsidRPr="008B7323" w:rsidRDefault="0037713C" w:rsidP="00465C8F">
      <w:pPr>
        <w:shd w:val="clear" w:color="auto" w:fill="FFFFFF"/>
        <w:spacing w:after="200" w:line="240" w:lineRule="auto"/>
        <w:jc w:val="both"/>
        <w:rPr>
          <w:rFonts w:ascii="Arial" w:eastAsia="Times New Roman" w:hAnsi="Arial" w:cs="Arial"/>
          <w:color w:val="000000"/>
          <w:sz w:val="23"/>
          <w:szCs w:val="23"/>
        </w:rPr>
      </w:pPr>
    </w:p>
    <w:p w:rsidR="008C1E38" w:rsidRDefault="00736289">
      <w:pPr>
        <w:rPr>
          <w:rFonts w:ascii="Arial" w:hAnsi="Arial" w:cs="Arial"/>
          <w:sz w:val="23"/>
          <w:szCs w:val="23"/>
        </w:rPr>
      </w:pPr>
      <w:r w:rsidRPr="00D400B1">
        <w:rPr>
          <w:rFonts w:ascii="Arial" w:hAnsi="Arial" w:cs="Arial"/>
          <w:noProof/>
          <w:color w:val="000000"/>
          <w:sz w:val="23"/>
          <w:szCs w:val="23"/>
        </w:rPr>
        <w:drawing>
          <wp:inline distT="0" distB="0" distL="0" distR="0">
            <wp:extent cx="5939155" cy="751840"/>
            <wp:effectExtent l="0" t="0" r="4445"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947157" cy="752853"/>
                    </a:xfrm>
                    <a:prstGeom prst="rect">
                      <a:avLst/>
                    </a:prstGeom>
                    <a:noFill/>
                    <a:ln>
                      <a:noFill/>
                    </a:ln>
                  </pic:spPr>
                </pic:pic>
              </a:graphicData>
            </a:graphic>
          </wp:inline>
        </w:drawing>
      </w:r>
    </w:p>
    <w:p w:rsidR="00D400B1" w:rsidRDefault="00D400B1">
      <w:pPr>
        <w:rPr>
          <w:rFonts w:ascii="Arial" w:hAnsi="Arial" w:cs="Arial"/>
          <w:sz w:val="23"/>
          <w:szCs w:val="23"/>
        </w:rPr>
      </w:pPr>
      <w:r>
        <w:rPr>
          <w:rFonts w:ascii="Arial" w:hAnsi="Arial" w:cs="Arial"/>
          <w:sz w:val="23"/>
          <w:szCs w:val="23"/>
        </w:rPr>
        <w:t>Website:</w:t>
      </w:r>
    </w:p>
    <w:p w:rsidR="00641CE4" w:rsidRPr="00641CE4" w:rsidRDefault="00641CE4">
      <w:pPr>
        <w:rPr>
          <w:rFonts w:ascii="Arial" w:hAnsi="Arial" w:cs="Arial"/>
          <w:sz w:val="23"/>
          <w:szCs w:val="23"/>
        </w:rPr>
      </w:pPr>
      <w:r w:rsidRPr="00641CE4">
        <w:rPr>
          <w:rFonts w:ascii="Arial" w:hAnsi="Arial" w:cs="Arial"/>
          <w:sz w:val="23"/>
          <w:szCs w:val="23"/>
        </w:rPr>
        <w:t>https://www.doh.gov.ph</w:t>
      </w:r>
    </w:p>
    <w:p w:rsidR="00023BB6" w:rsidRPr="00D400B1" w:rsidRDefault="00736289" w:rsidP="00023BB6">
      <w:pPr>
        <w:pStyle w:val="Heading1"/>
        <w:shd w:val="clear" w:color="auto" w:fill="FFFFFF"/>
        <w:spacing w:before="300" w:beforeAutospacing="0" w:after="150" w:afterAutospacing="0"/>
        <w:rPr>
          <w:rFonts w:ascii="Arial" w:eastAsia="Times New Roman" w:hAnsi="Arial" w:cs="Arial"/>
          <w:bCs w:val="0"/>
          <w:color w:val="444444"/>
          <w:sz w:val="23"/>
          <w:szCs w:val="23"/>
        </w:rPr>
      </w:pPr>
      <w:r w:rsidRPr="00D400B1">
        <w:rPr>
          <w:rFonts w:ascii="Arial" w:hAnsi="Arial" w:cs="Arial"/>
          <w:noProof/>
          <w:color w:val="000000"/>
          <w:sz w:val="23"/>
          <w:szCs w:val="23"/>
        </w:rPr>
        <w:drawing>
          <wp:inline distT="0" distB="0" distL="0" distR="0">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rsidR="0037713C" w:rsidRPr="00D17216" w:rsidRDefault="0037713C" w:rsidP="00E61A49">
      <w:pPr>
        <w:shd w:val="clear" w:color="auto" w:fill="FFFFFF"/>
        <w:jc w:val="both"/>
        <w:rPr>
          <w:rFonts w:ascii="Arial" w:hAnsi="Arial" w:cs="Arial"/>
          <w:color w:val="222222"/>
          <w:sz w:val="23"/>
          <w:szCs w:val="23"/>
          <w:shd w:val="clear" w:color="auto" w:fill="FFFFFF"/>
        </w:rPr>
      </w:pPr>
      <w:proofErr w:type="spellStart"/>
      <w:r w:rsidRPr="00D17216">
        <w:rPr>
          <w:rStyle w:val="Emphasis"/>
          <w:rFonts w:ascii="Arial" w:hAnsi="Arial" w:cs="Arial"/>
          <w:b/>
          <w:i w:val="0"/>
          <w:color w:val="444444"/>
          <w:sz w:val="23"/>
          <w:szCs w:val="23"/>
        </w:rPr>
        <w:t>BEmONC</w:t>
      </w:r>
      <w:proofErr w:type="spellEnd"/>
      <w:r w:rsidR="00E61A49" w:rsidRPr="00D17216">
        <w:rPr>
          <w:rStyle w:val="Emphasis"/>
          <w:rFonts w:ascii="Arial" w:hAnsi="Arial" w:cs="Arial"/>
          <w:b/>
          <w:i w:val="0"/>
          <w:color w:val="444444"/>
          <w:sz w:val="23"/>
          <w:szCs w:val="23"/>
        </w:rPr>
        <w:t xml:space="preserve">- </w:t>
      </w:r>
      <w:r w:rsidRPr="00D17216">
        <w:rPr>
          <w:rFonts w:ascii="Arial" w:hAnsi="Arial" w:cs="Arial"/>
          <w:color w:val="222222"/>
          <w:sz w:val="23"/>
          <w:szCs w:val="23"/>
          <w:shd w:val="clear" w:color="auto" w:fill="FFFFFF"/>
        </w:rPr>
        <w:t>list of services that can save the lives of women and newborns with obstetric and neonatal complications</w:t>
      </w:r>
    </w:p>
    <w:p w:rsidR="0037713C" w:rsidRPr="00D17216" w:rsidRDefault="0037713C" w:rsidP="00E61A49">
      <w:pPr>
        <w:shd w:val="clear" w:color="auto" w:fill="FFFFFF"/>
        <w:jc w:val="both"/>
        <w:rPr>
          <w:rFonts w:ascii="Arial" w:hAnsi="Arial" w:cs="Arial"/>
          <w:color w:val="4D5156"/>
          <w:sz w:val="23"/>
          <w:szCs w:val="23"/>
          <w:shd w:val="clear" w:color="auto" w:fill="FFFFFF"/>
        </w:rPr>
      </w:pPr>
      <w:proofErr w:type="spellStart"/>
      <w:r w:rsidRPr="00D17216">
        <w:rPr>
          <w:rStyle w:val="Emphasis"/>
          <w:rFonts w:ascii="Arial" w:hAnsi="Arial" w:cs="Arial"/>
          <w:b/>
          <w:i w:val="0"/>
          <w:color w:val="444444"/>
          <w:sz w:val="23"/>
          <w:szCs w:val="23"/>
        </w:rPr>
        <w:t>CEmONC</w:t>
      </w:r>
      <w:proofErr w:type="spellEnd"/>
      <w:r w:rsidR="00E61A49" w:rsidRPr="00D17216">
        <w:rPr>
          <w:rStyle w:val="Emphasis"/>
          <w:rFonts w:ascii="Arial" w:hAnsi="Arial" w:cs="Arial"/>
          <w:b/>
          <w:i w:val="0"/>
          <w:color w:val="444444"/>
          <w:sz w:val="23"/>
          <w:szCs w:val="23"/>
        </w:rPr>
        <w:t xml:space="preserve">- </w:t>
      </w:r>
      <w:r w:rsidRPr="00D17216">
        <w:rPr>
          <w:rFonts w:ascii="Arial" w:hAnsi="Arial" w:cs="Arial"/>
          <w:color w:val="222222"/>
          <w:sz w:val="23"/>
          <w:szCs w:val="23"/>
          <w:shd w:val="clear" w:color="auto" w:fill="FFFFFF"/>
        </w:rPr>
        <w:t>is a tertiary level regional hospital or medical center, provincial hospital or an appropriately upgraded district hospital.</w:t>
      </w:r>
    </w:p>
    <w:p w:rsidR="0037713C" w:rsidRPr="00D17216" w:rsidRDefault="0037713C" w:rsidP="00E61A49">
      <w:pPr>
        <w:shd w:val="clear" w:color="auto" w:fill="FFFFFF"/>
        <w:jc w:val="both"/>
        <w:rPr>
          <w:rFonts w:ascii="Arial" w:hAnsi="Arial" w:cs="Arial"/>
          <w:color w:val="000000"/>
          <w:sz w:val="23"/>
          <w:szCs w:val="23"/>
          <w:shd w:val="clear" w:color="auto" w:fill="FFFFFF"/>
        </w:rPr>
      </w:pPr>
      <w:r w:rsidRPr="00D17216">
        <w:rPr>
          <w:rFonts w:ascii="Arial" w:hAnsi="Arial" w:cs="Arial"/>
          <w:b/>
          <w:color w:val="000000"/>
          <w:sz w:val="23"/>
          <w:szCs w:val="23"/>
          <w:shd w:val="clear" w:color="auto" w:fill="FFFFFF"/>
        </w:rPr>
        <w:t>Childbirth</w:t>
      </w:r>
      <w:r w:rsidR="00465C8F" w:rsidRPr="00D17216">
        <w:rPr>
          <w:rFonts w:ascii="Arial" w:hAnsi="Arial" w:cs="Arial"/>
          <w:color w:val="000000"/>
          <w:sz w:val="23"/>
          <w:szCs w:val="23"/>
          <w:shd w:val="clear" w:color="auto" w:fill="FFFFFF"/>
        </w:rPr>
        <w:t xml:space="preserve"> –</w:t>
      </w:r>
      <w:r w:rsidRPr="00D17216">
        <w:rPr>
          <w:rFonts w:ascii="Arial" w:hAnsi="Arial" w:cs="Arial"/>
          <w:color w:val="000000"/>
          <w:sz w:val="23"/>
          <w:szCs w:val="23"/>
          <w:shd w:val="clear" w:color="auto" w:fill="FFFFFF"/>
        </w:rPr>
        <w:t xml:space="preserve"> </w:t>
      </w:r>
      <w:r w:rsidRPr="00D17216">
        <w:rPr>
          <w:rFonts w:ascii="Arial" w:hAnsi="Arial" w:cs="Arial"/>
          <w:color w:val="222222"/>
          <w:sz w:val="23"/>
          <w:szCs w:val="23"/>
          <w:shd w:val="clear" w:color="auto" w:fill="FFFFFF"/>
        </w:rPr>
        <w:t>the action of giving birth to a child.</w:t>
      </w:r>
    </w:p>
    <w:p w:rsidR="008B7323" w:rsidRPr="00D17216" w:rsidRDefault="00D17216" w:rsidP="00E61A49">
      <w:pPr>
        <w:shd w:val="clear" w:color="auto" w:fill="FFFFFF"/>
        <w:jc w:val="both"/>
        <w:rPr>
          <w:rFonts w:ascii="Arial" w:hAnsi="Arial" w:cs="Arial"/>
          <w:b/>
          <w:sz w:val="23"/>
          <w:szCs w:val="23"/>
        </w:rPr>
      </w:pPr>
      <w:r w:rsidRPr="00D17216">
        <w:rPr>
          <w:rFonts w:ascii="Arial" w:hAnsi="Arial" w:cs="Arial"/>
          <w:b/>
          <w:color w:val="000000"/>
          <w:sz w:val="23"/>
          <w:szCs w:val="23"/>
          <w:shd w:val="clear" w:color="auto" w:fill="FFFFFF"/>
        </w:rPr>
        <w:t>Emergency</w:t>
      </w:r>
      <w:r w:rsidR="00E61A49" w:rsidRPr="00D17216">
        <w:rPr>
          <w:rFonts w:ascii="Arial" w:hAnsi="Arial" w:cs="Arial"/>
          <w:b/>
          <w:color w:val="000000"/>
          <w:sz w:val="23"/>
          <w:szCs w:val="23"/>
          <w:shd w:val="clear" w:color="auto" w:fill="FFFFFF"/>
        </w:rPr>
        <w:t xml:space="preserve"> - </w:t>
      </w:r>
      <w:r w:rsidRPr="00D17216">
        <w:rPr>
          <w:rFonts w:ascii="Arial" w:hAnsi="Arial" w:cs="Arial"/>
          <w:color w:val="222222"/>
          <w:sz w:val="23"/>
          <w:szCs w:val="23"/>
          <w:shd w:val="clear" w:color="auto" w:fill="FFFFFF"/>
        </w:rPr>
        <w:t>a serious, unexpected, and often dangerous situation requiring immediate action.</w:t>
      </w:r>
    </w:p>
    <w:p w:rsidR="00D17216" w:rsidRPr="00D17216" w:rsidRDefault="00D17216" w:rsidP="00E61A49">
      <w:pPr>
        <w:shd w:val="clear" w:color="auto" w:fill="FFFFFF"/>
        <w:jc w:val="both"/>
        <w:rPr>
          <w:rFonts w:ascii="Arial" w:hAnsi="Arial" w:cs="Arial"/>
          <w:color w:val="4D5156"/>
          <w:sz w:val="23"/>
          <w:szCs w:val="23"/>
          <w:shd w:val="clear" w:color="auto" w:fill="FFFFFF"/>
        </w:rPr>
      </w:pPr>
      <w:r w:rsidRPr="00D17216">
        <w:rPr>
          <w:rFonts w:ascii="Arial" w:hAnsi="Arial" w:cs="Arial"/>
          <w:b/>
          <w:sz w:val="23"/>
          <w:szCs w:val="23"/>
        </w:rPr>
        <w:t>Normal Spontaneous Delivery</w:t>
      </w:r>
      <w:r w:rsidR="00E61A49" w:rsidRPr="00D17216">
        <w:rPr>
          <w:rFonts w:ascii="Arial" w:hAnsi="Arial" w:cs="Arial"/>
          <w:b/>
          <w:sz w:val="23"/>
          <w:szCs w:val="23"/>
        </w:rPr>
        <w:t xml:space="preserve"> </w:t>
      </w:r>
      <w:r w:rsidRPr="00D17216">
        <w:rPr>
          <w:rFonts w:ascii="Arial" w:hAnsi="Arial" w:cs="Arial"/>
          <w:b/>
          <w:sz w:val="23"/>
          <w:szCs w:val="23"/>
        </w:rPr>
        <w:t>–</w:t>
      </w:r>
      <w:r w:rsidR="00E61A49" w:rsidRPr="00D17216">
        <w:rPr>
          <w:rFonts w:ascii="Arial" w:hAnsi="Arial" w:cs="Arial"/>
          <w:b/>
          <w:sz w:val="23"/>
          <w:szCs w:val="23"/>
        </w:rPr>
        <w:t xml:space="preserve"> </w:t>
      </w:r>
      <w:r w:rsidRPr="00D17216">
        <w:rPr>
          <w:rFonts w:ascii="Arial" w:hAnsi="Arial" w:cs="Arial"/>
          <w:color w:val="4D5156"/>
          <w:sz w:val="23"/>
          <w:szCs w:val="23"/>
          <w:shd w:val="clear" w:color="auto" w:fill="FFFFFF"/>
        </w:rPr>
        <w:t>that happens on its own, without requiring doctors to use tools to help pull the baby out.</w:t>
      </w:r>
    </w:p>
    <w:p w:rsidR="004D1200" w:rsidRPr="00D400B1" w:rsidRDefault="006C410B" w:rsidP="00F43AF1">
      <w:pPr>
        <w:shd w:val="clear" w:color="auto" w:fill="FFFFFF"/>
        <w:rPr>
          <w:rFonts w:ascii="Arial" w:hAnsi="Arial" w:cs="Arial"/>
          <w:color w:val="000000"/>
          <w:sz w:val="23"/>
          <w:szCs w:val="23"/>
        </w:rPr>
      </w:pPr>
      <w:r w:rsidRPr="00D400B1">
        <w:rPr>
          <w:rFonts w:ascii="Arial" w:hAnsi="Arial" w:cs="Arial"/>
          <w:noProof/>
          <w:color w:val="000000"/>
          <w:sz w:val="23"/>
          <w:szCs w:val="23"/>
        </w:rPr>
        <w:drawing>
          <wp:inline distT="0" distB="0" distL="0" distR="0" wp14:anchorId="5ABE3600" wp14:editId="4E2A71B2">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rsidR="00E61A49" w:rsidRDefault="00E61A49" w:rsidP="00A44343">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Study Question:</w:t>
      </w:r>
    </w:p>
    <w:p w:rsidR="00036D86" w:rsidRDefault="00036D86" w:rsidP="00A44343">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 xml:space="preserve">Tabulate the comparison between </w:t>
      </w:r>
      <w:proofErr w:type="spellStart"/>
      <w:r>
        <w:rPr>
          <w:rFonts w:ascii="Arial" w:hAnsi="Arial" w:cs="Arial"/>
          <w:color w:val="000000"/>
          <w:sz w:val="23"/>
          <w:szCs w:val="23"/>
        </w:rPr>
        <w:t>BEmONC</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CEmONC</w:t>
      </w:r>
      <w:proofErr w:type="spellEnd"/>
      <w:r>
        <w:rPr>
          <w:rFonts w:ascii="Arial" w:hAnsi="Arial" w:cs="Arial"/>
          <w:color w:val="000000"/>
          <w:sz w:val="23"/>
          <w:szCs w:val="23"/>
        </w:rPr>
        <w:t>.</w:t>
      </w:r>
    </w:p>
    <w:p w:rsidR="004D1200" w:rsidRPr="00D400B1" w:rsidRDefault="00736289">
      <w:pPr>
        <w:widowControl w:val="0"/>
        <w:autoSpaceDE w:val="0"/>
        <w:autoSpaceDN w:val="0"/>
        <w:adjustRightInd w:val="0"/>
        <w:spacing w:after="240" w:line="300" w:lineRule="atLeast"/>
        <w:rPr>
          <w:rFonts w:ascii="Arial" w:hAnsi="Arial" w:cs="Arial"/>
          <w:b/>
          <w:sz w:val="23"/>
          <w:szCs w:val="23"/>
        </w:rPr>
      </w:pPr>
      <w:r w:rsidRPr="00D400B1">
        <w:rPr>
          <w:rFonts w:ascii="Arial" w:hAnsi="Arial" w:cs="Arial"/>
          <w:noProof/>
          <w:color w:val="000000"/>
          <w:sz w:val="23"/>
          <w:szCs w:val="23"/>
        </w:rPr>
        <w:drawing>
          <wp:inline distT="0" distB="0" distL="0" distR="0">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Books</w:t>
      </w:r>
    </w:p>
    <w:p w:rsidR="00D400B1" w:rsidRPr="00D400B1" w:rsidRDefault="00D400B1" w:rsidP="00D400B1">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w:t>
      </w:r>
      <w:proofErr w:type="spellStart"/>
      <w:r>
        <w:rPr>
          <w:rFonts w:ascii="Arial" w:eastAsia="Calibri" w:hAnsi="Arial" w:cs="Arial"/>
          <w:sz w:val="23"/>
          <w:szCs w:val="23"/>
          <w:lang w:eastAsia="zh-CN" w:bidi="ar"/>
        </w:rPr>
        <w:t>Zenaida</w:t>
      </w:r>
      <w:proofErr w:type="spellEnd"/>
      <w:r>
        <w:rPr>
          <w:rFonts w:ascii="Arial" w:eastAsia="Calibri" w:hAnsi="Arial" w:cs="Arial"/>
          <w:sz w:val="23"/>
          <w:szCs w:val="23"/>
          <w:lang w:eastAsia="zh-CN" w:bidi="ar"/>
        </w:rPr>
        <w:t xml:space="preserve"> </w:t>
      </w:r>
      <w:proofErr w:type="spellStart"/>
      <w:r>
        <w:rPr>
          <w:rFonts w:ascii="Arial" w:eastAsia="Calibri" w:hAnsi="Arial" w:cs="Arial"/>
          <w:sz w:val="23"/>
          <w:szCs w:val="23"/>
          <w:lang w:eastAsia="zh-CN" w:bidi="ar"/>
        </w:rPr>
        <w:t>Famorca</w:t>
      </w:r>
      <w:proofErr w:type="spellEnd"/>
    </w:p>
    <w:p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lastRenderedPageBreak/>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rsidR="00D400B1" w:rsidRDefault="00D400B1">
      <w:pPr>
        <w:shd w:val="clear" w:color="auto" w:fill="FFFFFF"/>
        <w:spacing w:after="120"/>
        <w:textAlignment w:val="baseline"/>
        <w:rPr>
          <w:rFonts w:ascii="Arial" w:hAnsi="Arial" w:cs="Arial"/>
          <w:sz w:val="23"/>
          <w:szCs w:val="23"/>
        </w:rPr>
      </w:pPr>
    </w:p>
    <w:p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Websites</w:t>
      </w:r>
    </w:p>
    <w:p w:rsidR="00A44343" w:rsidRPr="00D400B1" w:rsidRDefault="00D400B1" w:rsidP="00D400B1">
      <w:pPr>
        <w:spacing w:line="480" w:lineRule="auto"/>
        <w:jc w:val="both"/>
        <w:rPr>
          <w:rFonts w:ascii="Arial" w:hAnsi="Arial" w:cs="Arial"/>
          <w:color w:val="000000"/>
          <w:sz w:val="23"/>
          <w:szCs w:val="23"/>
        </w:rPr>
      </w:pPr>
      <w:r>
        <w:rPr>
          <w:rFonts w:ascii="Arial" w:hAnsi="Arial" w:cs="Arial"/>
          <w:color w:val="000000"/>
          <w:sz w:val="23"/>
          <w:szCs w:val="23"/>
        </w:rPr>
        <w:t>EBSCOhost.com</w:t>
      </w:r>
    </w:p>
    <w:p w:rsidR="00A44343" w:rsidRPr="00D400B1" w:rsidRDefault="00A44343">
      <w:pPr>
        <w:spacing w:after="120"/>
        <w:rPr>
          <w:rFonts w:ascii="Arial" w:hAnsi="Arial" w:cs="Arial"/>
          <w:sz w:val="23"/>
          <w:szCs w:val="23"/>
        </w:rPr>
      </w:pPr>
    </w:p>
    <w:sectPr w:rsidR="00A44343" w:rsidRPr="00D400B1" w:rsidSect="006E1C10">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91D"/>
    <w:multiLevelType w:val="hybridMultilevel"/>
    <w:tmpl w:val="1BB09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B07155"/>
    <w:multiLevelType w:val="multilevel"/>
    <w:tmpl w:val="1F8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484CC0"/>
    <w:multiLevelType w:val="hybridMultilevel"/>
    <w:tmpl w:val="50A4F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42BF6"/>
    <w:multiLevelType w:val="hybridMultilevel"/>
    <w:tmpl w:val="85A4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9817D50"/>
    <w:multiLevelType w:val="hybridMultilevel"/>
    <w:tmpl w:val="6494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61D47"/>
    <w:multiLevelType w:val="multilevel"/>
    <w:tmpl w:val="D08E6EB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3977AB"/>
    <w:multiLevelType w:val="hybridMultilevel"/>
    <w:tmpl w:val="9A28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61D8B"/>
    <w:multiLevelType w:val="hybridMultilevel"/>
    <w:tmpl w:val="0548D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F59B2"/>
    <w:multiLevelType w:val="hybridMultilevel"/>
    <w:tmpl w:val="71AC4A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nsid w:val="4E943730"/>
    <w:multiLevelType w:val="hybridMultilevel"/>
    <w:tmpl w:val="C2CC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61F21"/>
    <w:multiLevelType w:val="hybridMultilevel"/>
    <w:tmpl w:val="EA763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D6F7AE5"/>
    <w:multiLevelType w:val="hybridMultilevel"/>
    <w:tmpl w:val="CD0CF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C413FE"/>
    <w:multiLevelType w:val="multilevel"/>
    <w:tmpl w:val="485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DB748F"/>
    <w:multiLevelType w:val="hybridMultilevel"/>
    <w:tmpl w:val="AA04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2559F7"/>
    <w:multiLevelType w:val="hybridMultilevel"/>
    <w:tmpl w:val="359A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num>
  <w:num w:numId="4">
    <w:abstractNumId w:val="2"/>
  </w:num>
  <w:num w:numId="5">
    <w:abstractNumId w:val="15"/>
  </w:num>
  <w:num w:numId="6">
    <w:abstractNumId w:val="12"/>
  </w:num>
  <w:num w:numId="7">
    <w:abstractNumId w:val="3"/>
  </w:num>
  <w:num w:numId="8">
    <w:abstractNumId w:val="5"/>
  </w:num>
  <w:num w:numId="9">
    <w:abstractNumId w:val="0"/>
  </w:num>
  <w:num w:numId="10">
    <w:abstractNumId w:val="10"/>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11"/>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B4"/>
    <w:rsid w:val="0001207B"/>
    <w:rsid w:val="00016149"/>
    <w:rsid w:val="00017DA0"/>
    <w:rsid w:val="00023710"/>
    <w:rsid w:val="00023BB6"/>
    <w:rsid w:val="00036D86"/>
    <w:rsid w:val="00051F26"/>
    <w:rsid w:val="00072A3D"/>
    <w:rsid w:val="000A01BB"/>
    <w:rsid w:val="000A353A"/>
    <w:rsid w:val="000A783D"/>
    <w:rsid w:val="000B7075"/>
    <w:rsid w:val="000C672A"/>
    <w:rsid w:val="000D79E0"/>
    <w:rsid w:val="000E1E38"/>
    <w:rsid w:val="000E31D2"/>
    <w:rsid w:val="000E72CA"/>
    <w:rsid w:val="000F665A"/>
    <w:rsid w:val="000F7D42"/>
    <w:rsid w:val="00131ADB"/>
    <w:rsid w:val="00161D40"/>
    <w:rsid w:val="001E6EC8"/>
    <w:rsid w:val="00217FF7"/>
    <w:rsid w:val="002305EB"/>
    <w:rsid w:val="00243890"/>
    <w:rsid w:val="00243C9A"/>
    <w:rsid w:val="002A5264"/>
    <w:rsid w:val="002C01F8"/>
    <w:rsid w:val="00310B98"/>
    <w:rsid w:val="00315036"/>
    <w:rsid w:val="0031624B"/>
    <w:rsid w:val="003333B1"/>
    <w:rsid w:val="00346416"/>
    <w:rsid w:val="0037713C"/>
    <w:rsid w:val="0038368A"/>
    <w:rsid w:val="00392775"/>
    <w:rsid w:val="003A3F9C"/>
    <w:rsid w:val="003A4311"/>
    <w:rsid w:val="003B1568"/>
    <w:rsid w:val="003C0A25"/>
    <w:rsid w:val="003E620C"/>
    <w:rsid w:val="00435754"/>
    <w:rsid w:val="00450DA9"/>
    <w:rsid w:val="00453C89"/>
    <w:rsid w:val="004578C6"/>
    <w:rsid w:val="00465C8F"/>
    <w:rsid w:val="004974B8"/>
    <w:rsid w:val="004A3EE7"/>
    <w:rsid w:val="004C56FE"/>
    <w:rsid w:val="004D1200"/>
    <w:rsid w:val="004D31BE"/>
    <w:rsid w:val="004E1C62"/>
    <w:rsid w:val="005225DB"/>
    <w:rsid w:val="0055198A"/>
    <w:rsid w:val="00555314"/>
    <w:rsid w:val="0057139E"/>
    <w:rsid w:val="00597F16"/>
    <w:rsid w:val="005A2A9F"/>
    <w:rsid w:val="005A2ABE"/>
    <w:rsid w:val="005B0877"/>
    <w:rsid w:val="005D6FDC"/>
    <w:rsid w:val="005E4548"/>
    <w:rsid w:val="00602248"/>
    <w:rsid w:val="006268F8"/>
    <w:rsid w:val="00641951"/>
    <w:rsid w:val="00641CE4"/>
    <w:rsid w:val="00644B8C"/>
    <w:rsid w:val="00657F66"/>
    <w:rsid w:val="00681684"/>
    <w:rsid w:val="006A5C5F"/>
    <w:rsid w:val="006C2EC5"/>
    <w:rsid w:val="006C410B"/>
    <w:rsid w:val="006E1C10"/>
    <w:rsid w:val="007162F2"/>
    <w:rsid w:val="00736289"/>
    <w:rsid w:val="00773536"/>
    <w:rsid w:val="00780976"/>
    <w:rsid w:val="00785F76"/>
    <w:rsid w:val="007B5A47"/>
    <w:rsid w:val="007D184F"/>
    <w:rsid w:val="008225CC"/>
    <w:rsid w:val="00861DFD"/>
    <w:rsid w:val="00862FC1"/>
    <w:rsid w:val="008773DE"/>
    <w:rsid w:val="008B217D"/>
    <w:rsid w:val="008B7323"/>
    <w:rsid w:val="008C1E38"/>
    <w:rsid w:val="008C385E"/>
    <w:rsid w:val="008C3B47"/>
    <w:rsid w:val="008D2ADC"/>
    <w:rsid w:val="008E50B1"/>
    <w:rsid w:val="00917A3C"/>
    <w:rsid w:val="00941AA3"/>
    <w:rsid w:val="0094608C"/>
    <w:rsid w:val="00981088"/>
    <w:rsid w:val="00986E1C"/>
    <w:rsid w:val="009A0262"/>
    <w:rsid w:val="009B3A63"/>
    <w:rsid w:val="009C2F72"/>
    <w:rsid w:val="00A225A0"/>
    <w:rsid w:val="00A44343"/>
    <w:rsid w:val="00A51E79"/>
    <w:rsid w:val="00A528B0"/>
    <w:rsid w:val="00AA64CA"/>
    <w:rsid w:val="00AC1D43"/>
    <w:rsid w:val="00AC2A4F"/>
    <w:rsid w:val="00AD7A33"/>
    <w:rsid w:val="00AF3E7C"/>
    <w:rsid w:val="00AF62BE"/>
    <w:rsid w:val="00B00519"/>
    <w:rsid w:val="00B16E74"/>
    <w:rsid w:val="00B30795"/>
    <w:rsid w:val="00B413AF"/>
    <w:rsid w:val="00B43BB2"/>
    <w:rsid w:val="00B60976"/>
    <w:rsid w:val="00B72CA9"/>
    <w:rsid w:val="00B84C69"/>
    <w:rsid w:val="00B93D6F"/>
    <w:rsid w:val="00BC1CC6"/>
    <w:rsid w:val="00BE5B6E"/>
    <w:rsid w:val="00BF06B6"/>
    <w:rsid w:val="00C11E8C"/>
    <w:rsid w:val="00C7243D"/>
    <w:rsid w:val="00C73238"/>
    <w:rsid w:val="00CB4335"/>
    <w:rsid w:val="00CB6C2B"/>
    <w:rsid w:val="00CD40C5"/>
    <w:rsid w:val="00CD644F"/>
    <w:rsid w:val="00D0348F"/>
    <w:rsid w:val="00D1196E"/>
    <w:rsid w:val="00D17216"/>
    <w:rsid w:val="00D176B4"/>
    <w:rsid w:val="00D35AEF"/>
    <w:rsid w:val="00D35E37"/>
    <w:rsid w:val="00D400B1"/>
    <w:rsid w:val="00D91BDB"/>
    <w:rsid w:val="00D95C81"/>
    <w:rsid w:val="00DF5794"/>
    <w:rsid w:val="00E16FA1"/>
    <w:rsid w:val="00E32BB9"/>
    <w:rsid w:val="00E61A49"/>
    <w:rsid w:val="00E914B1"/>
    <w:rsid w:val="00E96B8D"/>
    <w:rsid w:val="00EA1DEB"/>
    <w:rsid w:val="00EF1780"/>
    <w:rsid w:val="00F14CCC"/>
    <w:rsid w:val="00F254FC"/>
    <w:rsid w:val="00F369AE"/>
    <w:rsid w:val="00F43AF1"/>
    <w:rsid w:val="00F76632"/>
    <w:rsid w:val="00F87EF9"/>
    <w:rsid w:val="00F91E86"/>
    <w:rsid w:val="00FC3974"/>
    <w:rsid w:val="00FD618D"/>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7B8A2E0-525E-47A9-892B-1B680E3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A2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table" w:styleId="TableGrid">
    <w:name w:val="Table Grid"/>
    <w:basedOn w:val="TableNormal"/>
    <w:uiPriority w:val="39"/>
    <w:rsid w:val="00023BB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BB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00B1"/>
    <w:rPr>
      <w:i/>
      <w:iCs/>
    </w:rPr>
  </w:style>
  <w:style w:type="paragraph" w:customStyle="1" w:styleId="Pa3">
    <w:name w:val="Pa3"/>
    <w:basedOn w:val="Normal"/>
    <w:next w:val="Normal"/>
    <w:uiPriority w:val="99"/>
    <w:qFormat/>
    <w:rsid w:val="00D400B1"/>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rsid w:val="005A2A9F"/>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FC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048">
      <w:bodyDiv w:val="1"/>
      <w:marLeft w:val="0"/>
      <w:marRight w:val="0"/>
      <w:marTop w:val="0"/>
      <w:marBottom w:val="0"/>
      <w:divBdr>
        <w:top w:val="none" w:sz="0" w:space="0" w:color="auto"/>
        <w:left w:val="none" w:sz="0" w:space="0" w:color="auto"/>
        <w:bottom w:val="none" w:sz="0" w:space="0" w:color="auto"/>
        <w:right w:val="none" w:sz="0" w:space="0" w:color="auto"/>
      </w:divBdr>
    </w:div>
    <w:div w:id="4597142">
      <w:bodyDiv w:val="1"/>
      <w:marLeft w:val="0"/>
      <w:marRight w:val="0"/>
      <w:marTop w:val="0"/>
      <w:marBottom w:val="0"/>
      <w:divBdr>
        <w:top w:val="none" w:sz="0" w:space="0" w:color="auto"/>
        <w:left w:val="none" w:sz="0" w:space="0" w:color="auto"/>
        <w:bottom w:val="none" w:sz="0" w:space="0" w:color="auto"/>
        <w:right w:val="none" w:sz="0" w:space="0" w:color="auto"/>
      </w:divBdr>
    </w:div>
    <w:div w:id="11150637">
      <w:bodyDiv w:val="1"/>
      <w:marLeft w:val="0"/>
      <w:marRight w:val="0"/>
      <w:marTop w:val="0"/>
      <w:marBottom w:val="0"/>
      <w:divBdr>
        <w:top w:val="none" w:sz="0" w:space="0" w:color="auto"/>
        <w:left w:val="none" w:sz="0" w:space="0" w:color="auto"/>
        <w:bottom w:val="none" w:sz="0" w:space="0" w:color="auto"/>
        <w:right w:val="none" w:sz="0" w:space="0" w:color="auto"/>
      </w:divBdr>
    </w:div>
    <w:div w:id="11686690">
      <w:bodyDiv w:val="1"/>
      <w:marLeft w:val="0"/>
      <w:marRight w:val="0"/>
      <w:marTop w:val="0"/>
      <w:marBottom w:val="0"/>
      <w:divBdr>
        <w:top w:val="none" w:sz="0" w:space="0" w:color="auto"/>
        <w:left w:val="none" w:sz="0" w:space="0" w:color="auto"/>
        <w:bottom w:val="none" w:sz="0" w:space="0" w:color="auto"/>
        <w:right w:val="none" w:sz="0" w:space="0" w:color="auto"/>
      </w:divBdr>
    </w:div>
    <w:div w:id="37097042">
      <w:bodyDiv w:val="1"/>
      <w:marLeft w:val="0"/>
      <w:marRight w:val="0"/>
      <w:marTop w:val="0"/>
      <w:marBottom w:val="0"/>
      <w:divBdr>
        <w:top w:val="none" w:sz="0" w:space="0" w:color="auto"/>
        <w:left w:val="none" w:sz="0" w:space="0" w:color="auto"/>
        <w:bottom w:val="none" w:sz="0" w:space="0" w:color="auto"/>
        <w:right w:val="none" w:sz="0" w:space="0" w:color="auto"/>
      </w:divBdr>
    </w:div>
    <w:div w:id="78644349">
      <w:bodyDiv w:val="1"/>
      <w:marLeft w:val="0"/>
      <w:marRight w:val="0"/>
      <w:marTop w:val="0"/>
      <w:marBottom w:val="0"/>
      <w:divBdr>
        <w:top w:val="none" w:sz="0" w:space="0" w:color="auto"/>
        <w:left w:val="none" w:sz="0" w:space="0" w:color="auto"/>
        <w:bottom w:val="none" w:sz="0" w:space="0" w:color="auto"/>
        <w:right w:val="none" w:sz="0" w:space="0" w:color="auto"/>
      </w:divBdr>
      <w:divsChild>
        <w:div w:id="1291982706">
          <w:marLeft w:val="446"/>
          <w:marRight w:val="0"/>
          <w:marTop w:val="115"/>
          <w:marBottom w:val="0"/>
          <w:divBdr>
            <w:top w:val="none" w:sz="0" w:space="0" w:color="auto"/>
            <w:left w:val="none" w:sz="0" w:space="0" w:color="auto"/>
            <w:bottom w:val="none" w:sz="0" w:space="0" w:color="auto"/>
            <w:right w:val="none" w:sz="0" w:space="0" w:color="auto"/>
          </w:divBdr>
        </w:div>
        <w:div w:id="1710911786">
          <w:marLeft w:val="446"/>
          <w:marRight w:val="0"/>
          <w:marTop w:val="115"/>
          <w:marBottom w:val="0"/>
          <w:divBdr>
            <w:top w:val="none" w:sz="0" w:space="0" w:color="auto"/>
            <w:left w:val="none" w:sz="0" w:space="0" w:color="auto"/>
            <w:bottom w:val="none" w:sz="0" w:space="0" w:color="auto"/>
            <w:right w:val="none" w:sz="0" w:space="0" w:color="auto"/>
          </w:divBdr>
        </w:div>
      </w:divsChild>
    </w:div>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148059602">
      <w:bodyDiv w:val="1"/>
      <w:marLeft w:val="0"/>
      <w:marRight w:val="0"/>
      <w:marTop w:val="0"/>
      <w:marBottom w:val="0"/>
      <w:divBdr>
        <w:top w:val="none" w:sz="0" w:space="0" w:color="auto"/>
        <w:left w:val="none" w:sz="0" w:space="0" w:color="auto"/>
        <w:bottom w:val="none" w:sz="0" w:space="0" w:color="auto"/>
        <w:right w:val="none" w:sz="0" w:space="0" w:color="auto"/>
      </w:divBdr>
    </w:div>
    <w:div w:id="156648999">
      <w:bodyDiv w:val="1"/>
      <w:marLeft w:val="0"/>
      <w:marRight w:val="0"/>
      <w:marTop w:val="0"/>
      <w:marBottom w:val="0"/>
      <w:divBdr>
        <w:top w:val="none" w:sz="0" w:space="0" w:color="auto"/>
        <w:left w:val="none" w:sz="0" w:space="0" w:color="auto"/>
        <w:bottom w:val="none" w:sz="0" w:space="0" w:color="auto"/>
        <w:right w:val="none" w:sz="0" w:space="0" w:color="auto"/>
      </w:divBdr>
    </w:div>
    <w:div w:id="184373344">
      <w:bodyDiv w:val="1"/>
      <w:marLeft w:val="0"/>
      <w:marRight w:val="0"/>
      <w:marTop w:val="0"/>
      <w:marBottom w:val="0"/>
      <w:divBdr>
        <w:top w:val="none" w:sz="0" w:space="0" w:color="auto"/>
        <w:left w:val="none" w:sz="0" w:space="0" w:color="auto"/>
        <w:bottom w:val="none" w:sz="0" w:space="0" w:color="auto"/>
        <w:right w:val="none" w:sz="0" w:space="0" w:color="auto"/>
      </w:divBdr>
    </w:div>
    <w:div w:id="193733636">
      <w:bodyDiv w:val="1"/>
      <w:marLeft w:val="0"/>
      <w:marRight w:val="0"/>
      <w:marTop w:val="0"/>
      <w:marBottom w:val="0"/>
      <w:divBdr>
        <w:top w:val="none" w:sz="0" w:space="0" w:color="auto"/>
        <w:left w:val="none" w:sz="0" w:space="0" w:color="auto"/>
        <w:bottom w:val="none" w:sz="0" w:space="0" w:color="auto"/>
        <w:right w:val="none" w:sz="0" w:space="0" w:color="auto"/>
      </w:divBdr>
    </w:div>
    <w:div w:id="198593511">
      <w:bodyDiv w:val="1"/>
      <w:marLeft w:val="0"/>
      <w:marRight w:val="0"/>
      <w:marTop w:val="0"/>
      <w:marBottom w:val="0"/>
      <w:divBdr>
        <w:top w:val="none" w:sz="0" w:space="0" w:color="auto"/>
        <w:left w:val="none" w:sz="0" w:space="0" w:color="auto"/>
        <w:bottom w:val="none" w:sz="0" w:space="0" w:color="auto"/>
        <w:right w:val="none" w:sz="0" w:space="0" w:color="auto"/>
      </w:divBdr>
    </w:div>
    <w:div w:id="213086473">
      <w:bodyDiv w:val="1"/>
      <w:marLeft w:val="0"/>
      <w:marRight w:val="0"/>
      <w:marTop w:val="0"/>
      <w:marBottom w:val="0"/>
      <w:divBdr>
        <w:top w:val="none" w:sz="0" w:space="0" w:color="auto"/>
        <w:left w:val="none" w:sz="0" w:space="0" w:color="auto"/>
        <w:bottom w:val="none" w:sz="0" w:space="0" w:color="auto"/>
        <w:right w:val="none" w:sz="0" w:space="0" w:color="auto"/>
      </w:divBdr>
    </w:div>
    <w:div w:id="256671590">
      <w:bodyDiv w:val="1"/>
      <w:marLeft w:val="0"/>
      <w:marRight w:val="0"/>
      <w:marTop w:val="0"/>
      <w:marBottom w:val="0"/>
      <w:divBdr>
        <w:top w:val="none" w:sz="0" w:space="0" w:color="auto"/>
        <w:left w:val="none" w:sz="0" w:space="0" w:color="auto"/>
        <w:bottom w:val="none" w:sz="0" w:space="0" w:color="auto"/>
        <w:right w:val="none" w:sz="0" w:space="0" w:color="auto"/>
      </w:divBdr>
    </w:div>
    <w:div w:id="316497197">
      <w:bodyDiv w:val="1"/>
      <w:marLeft w:val="0"/>
      <w:marRight w:val="0"/>
      <w:marTop w:val="0"/>
      <w:marBottom w:val="0"/>
      <w:divBdr>
        <w:top w:val="none" w:sz="0" w:space="0" w:color="auto"/>
        <w:left w:val="none" w:sz="0" w:space="0" w:color="auto"/>
        <w:bottom w:val="none" w:sz="0" w:space="0" w:color="auto"/>
        <w:right w:val="none" w:sz="0" w:space="0" w:color="auto"/>
      </w:divBdr>
    </w:div>
    <w:div w:id="375281495">
      <w:bodyDiv w:val="1"/>
      <w:marLeft w:val="0"/>
      <w:marRight w:val="0"/>
      <w:marTop w:val="0"/>
      <w:marBottom w:val="0"/>
      <w:divBdr>
        <w:top w:val="none" w:sz="0" w:space="0" w:color="auto"/>
        <w:left w:val="none" w:sz="0" w:space="0" w:color="auto"/>
        <w:bottom w:val="none" w:sz="0" w:space="0" w:color="auto"/>
        <w:right w:val="none" w:sz="0" w:space="0" w:color="auto"/>
      </w:divBdr>
    </w:div>
    <w:div w:id="388916900">
      <w:bodyDiv w:val="1"/>
      <w:marLeft w:val="0"/>
      <w:marRight w:val="0"/>
      <w:marTop w:val="0"/>
      <w:marBottom w:val="0"/>
      <w:divBdr>
        <w:top w:val="none" w:sz="0" w:space="0" w:color="auto"/>
        <w:left w:val="none" w:sz="0" w:space="0" w:color="auto"/>
        <w:bottom w:val="none" w:sz="0" w:space="0" w:color="auto"/>
        <w:right w:val="none" w:sz="0" w:space="0" w:color="auto"/>
      </w:divBdr>
    </w:div>
    <w:div w:id="411779551">
      <w:bodyDiv w:val="1"/>
      <w:marLeft w:val="0"/>
      <w:marRight w:val="0"/>
      <w:marTop w:val="0"/>
      <w:marBottom w:val="0"/>
      <w:divBdr>
        <w:top w:val="none" w:sz="0" w:space="0" w:color="auto"/>
        <w:left w:val="none" w:sz="0" w:space="0" w:color="auto"/>
        <w:bottom w:val="none" w:sz="0" w:space="0" w:color="auto"/>
        <w:right w:val="none" w:sz="0" w:space="0" w:color="auto"/>
      </w:divBdr>
      <w:divsChild>
        <w:div w:id="935016729">
          <w:marLeft w:val="0"/>
          <w:marRight w:val="0"/>
          <w:marTop w:val="0"/>
          <w:marBottom w:val="0"/>
          <w:divBdr>
            <w:top w:val="none" w:sz="0" w:space="0" w:color="auto"/>
            <w:left w:val="none" w:sz="0" w:space="0" w:color="auto"/>
            <w:bottom w:val="none" w:sz="0" w:space="0" w:color="auto"/>
            <w:right w:val="none" w:sz="0" w:space="0" w:color="auto"/>
          </w:divBdr>
          <w:divsChild>
            <w:div w:id="783155965">
              <w:marLeft w:val="0"/>
              <w:marRight w:val="0"/>
              <w:marTop w:val="0"/>
              <w:marBottom w:val="0"/>
              <w:divBdr>
                <w:top w:val="none" w:sz="0" w:space="0" w:color="auto"/>
                <w:left w:val="none" w:sz="0" w:space="0" w:color="auto"/>
                <w:bottom w:val="none" w:sz="0" w:space="0" w:color="auto"/>
                <w:right w:val="none" w:sz="0" w:space="0" w:color="auto"/>
              </w:divBdr>
              <w:divsChild>
                <w:div w:id="853108921">
                  <w:marLeft w:val="0"/>
                  <w:marRight w:val="0"/>
                  <w:marTop w:val="0"/>
                  <w:marBottom w:val="0"/>
                  <w:divBdr>
                    <w:top w:val="none" w:sz="0" w:space="0" w:color="auto"/>
                    <w:left w:val="none" w:sz="0" w:space="0" w:color="auto"/>
                    <w:bottom w:val="none" w:sz="0" w:space="0" w:color="auto"/>
                    <w:right w:val="none" w:sz="0" w:space="0" w:color="auto"/>
                  </w:divBdr>
                  <w:divsChild>
                    <w:div w:id="1511720431">
                      <w:marLeft w:val="150"/>
                      <w:marRight w:val="150"/>
                      <w:marTop w:val="0"/>
                      <w:marBottom w:val="0"/>
                      <w:divBdr>
                        <w:top w:val="none" w:sz="0" w:space="0" w:color="auto"/>
                        <w:left w:val="none" w:sz="0" w:space="0" w:color="auto"/>
                        <w:bottom w:val="none" w:sz="0" w:space="0" w:color="auto"/>
                        <w:right w:val="none" w:sz="0" w:space="0" w:color="auto"/>
                      </w:divBdr>
                      <w:divsChild>
                        <w:div w:id="471560602">
                          <w:marLeft w:val="0"/>
                          <w:marRight w:val="0"/>
                          <w:marTop w:val="0"/>
                          <w:marBottom w:val="0"/>
                          <w:divBdr>
                            <w:top w:val="none" w:sz="0" w:space="0" w:color="auto"/>
                            <w:left w:val="none" w:sz="0" w:space="0" w:color="auto"/>
                            <w:bottom w:val="none" w:sz="0" w:space="0" w:color="auto"/>
                            <w:right w:val="none" w:sz="0" w:space="0" w:color="auto"/>
                          </w:divBdr>
                          <w:divsChild>
                            <w:div w:id="177155852">
                              <w:marLeft w:val="0"/>
                              <w:marRight w:val="0"/>
                              <w:marTop w:val="0"/>
                              <w:marBottom w:val="0"/>
                              <w:divBdr>
                                <w:top w:val="none" w:sz="0" w:space="0" w:color="auto"/>
                                <w:left w:val="none" w:sz="0" w:space="0" w:color="auto"/>
                                <w:bottom w:val="none" w:sz="0" w:space="0" w:color="auto"/>
                                <w:right w:val="none" w:sz="0" w:space="0" w:color="auto"/>
                              </w:divBdr>
                              <w:divsChild>
                                <w:div w:id="1249971231">
                                  <w:marLeft w:val="0"/>
                                  <w:marRight w:val="0"/>
                                  <w:marTop w:val="0"/>
                                  <w:marBottom w:val="0"/>
                                  <w:divBdr>
                                    <w:top w:val="none" w:sz="0" w:space="0" w:color="auto"/>
                                    <w:left w:val="none" w:sz="0" w:space="0" w:color="auto"/>
                                    <w:bottom w:val="none" w:sz="0" w:space="0" w:color="auto"/>
                                    <w:right w:val="none" w:sz="0" w:space="0" w:color="auto"/>
                                  </w:divBdr>
                                  <w:divsChild>
                                    <w:div w:id="1531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270">
                              <w:marLeft w:val="0"/>
                              <w:marRight w:val="0"/>
                              <w:marTop w:val="0"/>
                              <w:marBottom w:val="0"/>
                              <w:divBdr>
                                <w:top w:val="none" w:sz="0" w:space="0" w:color="auto"/>
                                <w:left w:val="none" w:sz="0" w:space="0" w:color="auto"/>
                                <w:bottom w:val="none" w:sz="0" w:space="0" w:color="auto"/>
                                <w:right w:val="none" w:sz="0" w:space="0" w:color="auto"/>
                              </w:divBdr>
                              <w:divsChild>
                                <w:div w:id="1554463771">
                                  <w:marLeft w:val="150"/>
                                  <w:marRight w:val="0"/>
                                  <w:marTop w:val="0"/>
                                  <w:marBottom w:val="75"/>
                                  <w:divBdr>
                                    <w:top w:val="single" w:sz="6" w:space="0" w:color="CCCCCC"/>
                                    <w:left w:val="single" w:sz="6" w:space="0" w:color="CCCCCC"/>
                                    <w:bottom w:val="single" w:sz="6" w:space="15" w:color="CCCCCC"/>
                                    <w:right w:val="single" w:sz="6" w:space="0" w:color="CCCCCC"/>
                                  </w:divBdr>
                                  <w:divsChild>
                                    <w:div w:id="36656137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566">
                                  <w:marLeft w:val="0"/>
                                  <w:marRight w:val="0"/>
                                  <w:marTop w:val="150"/>
                                  <w:marBottom w:val="150"/>
                                  <w:divBdr>
                                    <w:top w:val="none" w:sz="0" w:space="0" w:color="auto"/>
                                    <w:left w:val="none" w:sz="0" w:space="0" w:color="auto"/>
                                    <w:bottom w:val="none" w:sz="0" w:space="0" w:color="auto"/>
                                    <w:right w:val="none" w:sz="0" w:space="0" w:color="auto"/>
                                  </w:divBdr>
                                  <w:divsChild>
                                    <w:div w:id="1200126448">
                                      <w:marLeft w:val="0"/>
                                      <w:marRight w:val="0"/>
                                      <w:marTop w:val="0"/>
                                      <w:marBottom w:val="0"/>
                                      <w:divBdr>
                                        <w:top w:val="none" w:sz="0" w:space="0" w:color="auto"/>
                                        <w:left w:val="none" w:sz="0" w:space="0" w:color="auto"/>
                                        <w:bottom w:val="none" w:sz="0" w:space="0" w:color="auto"/>
                                        <w:right w:val="none" w:sz="0" w:space="0" w:color="auto"/>
                                      </w:divBdr>
                                      <w:divsChild>
                                        <w:div w:id="1788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522178">
      <w:bodyDiv w:val="1"/>
      <w:marLeft w:val="0"/>
      <w:marRight w:val="0"/>
      <w:marTop w:val="0"/>
      <w:marBottom w:val="0"/>
      <w:divBdr>
        <w:top w:val="none" w:sz="0" w:space="0" w:color="auto"/>
        <w:left w:val="none" w:sz="0" w:space="0" w:color="auto"/>
        <w:bottom w:val="none" w:sz="0" w:space="0" w:color="auto"/>
        <w:right w:val="none" w:sz="0" w:space="0" w:color="auto"/>
      </w:divBdr>
    </w:div>
    <w:div w:id="464126197">
      <w:bodyDiv w:val="1"/>
      <w:marLeft w:val="0"/>
      <w:marRight w:val="0"/>
      <w:marTop w:val="0"/>
      <w:marBottom w:val="0"/>
      <w:divBdr>
        <w:top w:val="none" w:sz="0" w:space="0" w:color="auto"/>
        <w:left w:val="none" w:sz="0" w:space="0" w:color="auto"/>
        <w:bottom w:val="none" w:sz="0" w:space="0" w:color="auto"/>
        <w:right w:val="none" w:sz="0" w:space="0" w:color="auto"/>
      </w:divBdr>
    </w:div>
    <w:div w:id="491025917">
      <w:bodyDiv w:val="1"/>
      <w:marLeft w:val="0"/>
      <w:marRight w:val="0"/>
      <w:marTop w:val="0"/>
      <w:marBottom w:val="0"/>
      <w:divBdr>
        <w:top w:val="none" w:sz="0" w:space="0" w:color="auto"/>
        <w:left w:val="none" w:sz="0" w:space="0" w:color="auto"/>
        <w:bottom w:val="none" w:sz="0" w:space="0" w:color="auto"/>
        <w:right w:val="none" w:sz="0" w:space="0" w:color="auto"/>
      </w:divBdr>
    </w:div>
    <w:div w:id="550192819">
      <w:bodyDiv w:val="1"/>
      <w:marLeft w:val="0"/>
      <w:marRight w:val="0"/>
      <w:marTop w:val="0"/>
      <w:marBottom w:val="0"/>
      <w:divBdr>
        <w:top w:val="none" w:sz="0" w:space="0" w:color="auto"/>
        <w:left w:val="none" w:sz="0" w:space="0" w:color="auto"/>
        <w:bottom w:val="none" w:sz="0" w:space="0" w:color="auto"/>
        <w:right w:val="none" w:sz="0" w:space="0" w:color="auto"/>
      </w:divBdr>
    </w:div>
    <w:div w:id="553739851">
      <w:bodyDiv w:val="1"/>
      <w:marLeft w:val="0"/>
      <w:marRight w:val="0"/>
      <w:marTop w:val="0"/>
      <w:marBottom w:val="0"/>
      <w:divBdr>
        <w:top w:val="none" w:sz="0" w:space="0" w:color="auto"/>
        <w:left w:val="none" w:sz="0" w:space="0" w:color="auto"/>
        <w:bottom w:val="none" w:sz="0" w:space="0" w:color="auto"/>
        <w:right w:val="none" w:sz="0" w:space="0" w:color="auto"/>
      </w:divBdr>
    </w:div>
    <w:div w:id="624848274">
      <w:bodyDiv w:val="1"/>
      <w:marLeft w:val="0"/>
      <w:marRight w:val="0"/>
      <w:marTop w:val="0"/>
      <w:marBottom w:val="0"/>
      <w:divBdr>
        <w:top w:val="none" w:sz="0" w:space="0" w:color="auto"/>
        <w:left w:val="none" w:sz="0" w:space="0" w:color="auto"/>
        <w:bottom w:val="none" w:sz="0" w:space="0" w:color="auto"/>
        <w:right w:val="none" w:sz="0" w:space="0" w:color="auto"/>
      </w:divBdr>
    </w:div>
    <w:div w:id="633682130">
      <w:bodyDiv w:val="1"/>
      <w:marLeft w:val="0"/>
      <w:marRight w:val="0"/>
      <w:marTop w:val="0"/>
      <w:marBottom w:val="0"/>
      <w:divBdr>
        <w:top w:val="none" w:sz="0" w:space="0" w:color="auto"/>
        <w:left w:val="none" w:sz="0" w:space="0" w:color="auto"/>
        <w:bottom w:val="none" w:sz="0" w:space="0" w:color="auto"/>
        <w:right w:val="none" w:sz="0" w:space="0" w:color="auto"/>
      </w:divBdr>
    </w:div>
    <w:div w:id="646780949">
      <w:bodyDiv w:val="1"/>
      <w:marLeft w:val="0"/>
      <w:marRight w:val="0"/>
      <w:marTop w:val="0"/>
      <w:marBottom w:val="0"/>
      <w:divBdr>
        <w:top w:val="none" w:sz="0" w:space="0" w:color="auto"/>
        <w:left w:val="none" w:sz="0" w:space="0" w:color="auto"/>
        <w:bottom w:val="none" w:sz="0" w:space="0" w:color="auto"/>
        <w:right w:val="none" w:sz="0" w:space="0" w:color="auto"/>
      </w:divBdr>
    </w:div>
    <w:div w:id="647829366">
      <w:bodyDiv w:val="1"/>
      <w:marLeft w:val="0"/>
      <w:marRight w:val="0"/>
      <w:marTop w:val="0"/>
      <w:marBottom w:val="0"/>
      <w:divBdr>
        <w:top w:val="none" w:sz="0" w:space="0" w:color="auto"/>
        <w:left w:val="none" w:sz="0" w:space="0" w:color="auto"/>
        <w:bottom w:val="none" w:sz="0" w:space="0" w:color="auto"/>
        <w:right w:val="none" w:sz="0" w:space="0" w:color="auto"/>
      </w:divBdr>
    </w:div>
    <w:div w:id="667055483">
      <w:bodyDiv w:val="1"/>
      <w:marLeft w:val="0"/>
      <w:marRight w:val="0"/>
      <w:marTop w:val="0"/>
      <w:marBottom w:val="0"/>
      <w:divBdr>
        <w:top w:val="none" w:sz="0" w:space="0" w:color="auto"/>
        <w:left w:val="none" w:sz="0" w:space="0" w:color="auto"/>
        <w:bottom w:val="none" w:sz="0" w:space="0" w:color="auto"/>
        <w:right w:val="none" w:sz="0" w:space="0" w:color="auto"/>
      </w:divBdr>
      <w:divsChild>
        <w:div w:id="1172137139">
          <w:marLeft w:val="547"/>
          <w:marRight w:val="0"/>
          <w:marTop w:val="115"/>
          <w:marBottom w:val="0"/>
          <w:divBdr>
            <w:top w:val="none" w:sz="0" w:space="0" w:color="auto"/>
            <w:left w:val="none" w:sz="0" w:space="0" w:color="auto"/>
            <w:bottom w:val="none" w:sz="0" w:space="0" w:color="auto"/>
            <w:right w:val="none" w:sz="0" w:space="0" w:color="auto"/>
          </w:divBdr>
        </w:div>
        <w:div w:id="1839613661">
          <w:marLeft w:val="547"/>
          <w:marRight w:val="0"/>
          <w:marTop w:val="115"/>
          <w:marBottom w:val="0"/>
          <w:divBdr>
            <w:top w:val="none" w:sz="0" w:space="0" w:color="auto"/>
            <w:left w:val="none" w:sz="0" w:space="0" w:color="auto"/>
            <w:bottom w:val="none" w:sz="0" w:space="0" w:color="auto"/>
            <w:right w:val="none" w:sz="0" w:space="0" w:color="auto"/>
          </w:divBdr>
        </w:div>
        <w:div w:id="1332490655">
          <w:marLeft w:val="547"/>
          <w:marRight w:val="0"/>
          <w:marTop w:val="115"/>
          <w:marBottom w:val="0"/>
          <w:divBdr>
            <w:top w:val="none" w:sz="0" w:space="0" w:color="auto"/>
            <w:left w:val="none" w:sz="0" w:space="0" w:color="auto"/>
            <w:bottom w:val="none" w:sz="0" w:space="0" w:color="auto"/>
            <w:right w:val="none" w:sz="0" w:space="0" w:color="auto"/>
          </w:divBdr>
        </w:div>
      </w:divsChild>
    </w:div>
    <w:div w:id="754134517">
      <w:bodyDiv w:val="1"/>
      <w:marLeft w:val="0"/>
      <w:marRight w:val="0"/>
      <w:marTop w:val="0"/>
      <w:marBottom w:val="0"/>
      <w:divBdr>
        <w:top w:val="none" w:sz="0" w:space="0" w:color="auto"/>
        <w:left w:val="none" w:sz="0" w:space="0" w:color="auto"/>
        <w:bottom w:val="none" w:sz="0" w:space="0" w:color="auto"/>
        <w:right w:val="none" w:sz="0" w:space="0" w:color="auto"/>
      </w:divBdr>
    </w:div>
    <w:div w:id="875971234">
      <w:bodyDiv w:val="1"/>
      <w:marLeft w:val="0"/>
      <w:marRight w:val="0"/>
      <w:marTop w:val="0"/>
      <w:marBottom w:val="0"/>
      <w:divBdr>
        <w:top w:val="none" w:sz="0" w:space="0" w:color="auto"/>
        <w:left w:val="none" w:sz="0" w:space="0" w:color="auto"/>
        <w:bottom w:val="none" w:sz="0" w:space="0" w:color="auto"/>
        <w:right w:val="none" w:sz="0" w:space="0" w:color="auto"/>
      </w:divBdr>
    </w:div>
    <w:div w:id="887644599">
      <w:bodyDiv w:val="1"/>
      <w:marLeft w:val="0"/>
      <w:marRight w:val="0"/>
      <w:marTop w:val="0"/>
      <w:marBottom w:val="0"/>
      <w:divBdr>
        <w:top w:val="none" w:sz="0" w:space="0" w:color="auto"/>
        <w:left w:val="none" w:sz="0" w:space="0" w:color="auto"/>
        <w:bottom w:val="none" w:sz="0" w:space="0" w:color="auto"/>
        <w:right w:val="none" w:sz="0" w:space="0" w:color="auto"/>
      </w:divBdr>
    </w:div>
    <w:div w:id="923801813">
      <w:bodyDiv w:val="1"/>
      <w:marLeft w:val="0"/>
      <w:marRight w:val="0"/>
      <w:marTop w:val="0"/>
      <w:marBottom w:val="0"/>
      <w:divBdr>
        <w:top w:val="none" w:sz="0" w:space="0" w:color="auto"/>
        <w:left w:val="none" w:sz="0" w:space="0" w:color="auto"/>
        <w:bottom w:val="none" w:sz="0" w:space="0" w:color="auto"/>
        <w:right w:val="none" w:sz="0" w:space="0" w:color="auto"/>
      </w:divBdr>
    </w:div>
    <w:div w:id="951672567">
      <w:bodyDiv w:val="1"/>
      <w:marLeft w:val="0"/>
      <w:marRight w:val="0"/>
      <w:marTop w:val="0"/>
      <w:marBottom w:val="0"/>
      <w:divBdr>
        <w:top w:val="none" w:sz="0" w:space="0" w:color="auto"/>
        <w:left w:val="none" w:sz="0" w:space="0" w:color="auto"/>
        <w:bottom w:val="none" w:sz="0" w:space="0" w:color="auto"/>
        <w:right w:val="none" w:sz="0" w:space="0" w:color="auto"/>
      </w:divBdr>
    </w:div>
    <w:div w:id="959072190">
      <w:bodyDiv w:val="1"/>
      <w:marLeft w:val="0"/>
      <w:marRight w:val="0"/>
      <w:marTop w:val="0"/>
      <w:marBottom w:val="0"/>
      <w:divBdr>
        <w:top w:val="none" w:sz="0" w:space="0" w:color="auto"/>
        <w:left w:val="none" w:sz="0" w:space="0" w:color="auto"/>
        <w:bottom w:val="none" w:sz="0" w:space="0" w:color="auto"/>
        <w:right w:val="none" w:sz="0" w:space="0" w:color="auto"/>
      </w:divBdr>
    </w:div>
    <w:div w:id="969362967">
      <w:bodyDiv w:val="1"/>
      <w:marLeft w:val="0"/>
      <w:marRight w:val="0"/>
      <w:marTop w:val="0"/>
      <w:marBottom w:val="0"/>
      <w:divBdr>
        <w:top w:val="none" w:sz="0" w:space="0" w:color="auto"/>
        <w:left w:val="none" w:sz="0" w:space="0" w:color="auto"/>
        <w:bottom w:val="none" w:sz="0" w:space="0" w:color="auto"/>
        <w:right w:val="none" w:sz="0" w:space="0" w:color="auto"/>
      </w:divBdr>
    </w:div>
    <w:div w:id="970672345">
      <w:bodyDiv w:val="1"/>
      <w:marLeft w:val="0"/>
      <w:marRight w:val="0"/>
      <w:marTop w:val="0"/>
      <w:marBottom w:val="0"/>
      <w:divBdr>
        <w:top w:val="none" w:sz="0" w:space="0" w:color="auto"/>
        <w:left w:val="none" w:sz="0" w:space="0" w:color="auto"/>
        <w:bottom w:val="none" w:sz="0" w:space="0" w:color="auto"/>
        <w:right w:val="none" w:sz="0" w:space="0" w:color="auto"/>
      </w:divBdr>
    </w:div>
    <w:div w:id="1051073826">
      <w:bodyDiv w:val="1"/>
      <w:marLeft w:val="0"/>
      <w:marRight w:val="0"/>
      <w:marTop w:val="0"/>
      <w:marBottom w:val="0"/>
      <w:divBdr>
        <w:top w:val="none" w:sz="0" w:space="0" w:color="auto"/>
        <w:left w:val="none" w:sz="0" w:space="0" w:color="auto"/>
        <w:bottom w:val="none" w:sz="0" w:space="0" w:color="auto"/>
        <w:right w:val="none" w:sz="0" w:space="0" w:color="auto"/>
      </w:divBdr>
    </w:div>
    <w:div w:id="1063454157">
      <w:bodyDiv w:val="1"/>
      <w:marLeft w:val="0"/>
      <w:marRight w:val="0"/>
      <w:marTop w:val="0"/>
      <w:marBottom w:val="0"/>
      <w:divBdr>
        <w:top w:val="none" w:sz="0" w:space="0" w:color="auto"/>
        <w:left w:val="none" w:sz="0" w:space="0" w:color="auto"/>
        <w:bottom w:val="none" w:sz="0" w:space="0" w:color="auto"/>
        <w:right w:val="none" w:sz="0" w:space="0" w:color="auto"/>
      </w:divBdr>
    </w:div>
    <w:div w:id="1075787734">
      <w:bodyDiv w:val="1"/>
      <w:marLeft w:val="0"/>
      <w:marRight w:val="0"/>
      <w:marTop w:val="0"/>
      <w:marBottom w:val="0"/>
      <w:divBdr>
        <w:top w:val="none" w:sz="0" w:space="0" w:color="auto"/>
        <w:left w:val="none" w:sz="0" w:space="0" w:color="auto"/>
        <w:bottom w:val="none" w:sz="0" w:space="0" w:color="auto"/>
        <w:right w:val="none" w:sz="0" w:space="0" w:color="auto"/>
      </w:divBdr>
    </w:div>
    <w:div w:id="1094084964">
      <w:bodyDiv w:val="1"/>
      <w:marLeft w:val="0"/>
      <w:marRight w:val="0"/>
      <w:marTop w:val="0"/>
      <w:marBottom w:val="0"/>
      <w:divBdr>
        <w:top w:val="none" w:sz="0" w:space="0" w:color="auto"/>
        <w:left w:val="none" w:sz="0" w:space="0" w:color="auto"/>
        <w:bottom w:val="none" w:sz="0" w:space="0" w:color="auto"/>
        <w:right w:val="none" w:sz="0" w:space="0" w:color="auto"/>
      </w:divBdr>
    </w:div>
    <w:div w:id="1136022151">
      <w:bodyDiv w:val="1"/>
      <w:marLeft w:val="0"/>
      <w:marRight w:val="0"/>
      <w:marTop w:val="0"/>
      <w:marBottom w:val="0"/>
      <w:divBdr>
        <w:top w:val="none" w:sz="0" w:space="0" w:color="auto"/>
        <w:left w:val="none" w:sz="0" w:space="0" w:color="auto"/>
        <w:bottom w:val="none" w:sz="0" w:space="0" w:color="auto"/>
        <w:right w:val="none" w:sz="0" w:space="0" w:color="auto"/>
      </w:divBdr>
    </w:div>
    <w:div w:id="1159930914">
      <w:bodyDiv w:val="1"/>
      <w:marLeft w:val="0"/>
      <w:marRight w:val="0"/>
      <w:marTop w:val="0"/>
      <w:marBottom w:val="0"/>
      <w:divBdr>
        <w:top w:val="none" w:sz="0" w:space="0" w:color="auto"/>
        <w:left w:val="none" w:sz="0" w:space="0" w:color="auto"/>
        <w:bottom w:val="none" w:sz="0" w:space="0" w:color="auto"/>
        <w:right w:val="none" w:sz="0" w:space="0" w:color="auto"/>
      </w:divBdr>
    </w:div>
    <w:div w:id="1179276564">
      <w:bodyDiv w:val="1"/>
      <w:marLeft w:val="0"/>
      <w:marRight w:val="0"/>
      <w:marTop w:val="0"/>
      <w:marBottom w:val="0"/>
      <w:divBdr>
        <w:top w:val="none" w:sz="0" w:space="0" w:color="auto"/>
        <w:left w:val="none" w:sz="0" w:space="0" w:color="auto"/>
        <w:bottom w:val="none" w:sz="0" w:space="0" w:color="auto"/>
        <w:right w:val="none" w:sz="0" w:space="0" w:color="auto"/>
      </w:divBdr>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370106941">
      <w:bodyDiv w:val="1"/>
      <w:marLeft w:val="0"/>
      <w:marRight w:val="0"/>
      <w:marTop w:val="0"/>
      <w:marBottom w:val="0"/>
      <w:divBdr>
        <w:top w:val="none" w:sz="0" w:space="0" w:color="auto"/>
        <w:left w:val="none" w:sz="0" w:space="0" w:color="auto"/>
        <w:bottom w:val="none" w:sz="0" w:space="0" w:color="auto"/>
        <w:right w:val="none" w:sz="0" w:space="0" w:color="auto"/>
      </w:divBdr>
    </w:div>
    <w:div w:id="1439712616">
      <w:bodyDiv w:val="1"/>
      <w:marLeft w:val="0"/>
      <w:marRight w:val="0"/>
      <w:marTop w:val="0"/>
      <w:marBottom w:val="0"/>
      <w:divBdr>
        <w:top w:val="none" w:sz="0" w:space="0" w:color="auto"/>
        <w:left w:val="none" w:sz="0" w:space="0" w:color="auto"/>
        <w:bottom w:val="none" w:sz="0" w:space="0" w:color="auto"/>
        <w:right w:val="none" w:sz="0" w:space="0" w:color="auto"/>
      </w:divBdr>
    </w:div>
    <w:div w:id="1512136156">
      <w:bodyDiv w:val="1"/>
      <w:marLeft w:val="0"/>
      <w:marRight w:val="0"/>
      <w:marTop w:val="0"/>
      <w:marBottom w:val="0"/>
      <w:divBdr>
        <w:top w:val="none" w:sz="0" w:space="0" w:color="auto"/>
        <w:left w:val="none" w:sz="0" w:space="0" w:color="auto"/>
        <w:bottom w:val="none" w:sz="0" w:space="0" w:color="auto"/>
        <w:right w:val="none" w:sz="0" w:space="0" w:color="auto"/>
      </w:divBdr>
    </w:div>
    <w:div w:id="1515652835">
      <w:bodyDiv w:val="1"/>
      <w:marLeft w:val="0"/>
      <w:marRight w:val="0"/>
      <w:marTop w:val="0"/>
      <w:marBottom w:val="0"/>
      <w:divBdr>
        <w:top w:val="none" w:sz="0" w:space="0" w:color="auto"/>
        <w:left w:val="none" w:sz="0" w:space="0" w:color="auto"/>
        <w:bottom w:val="none" w:sz="0" w:space="0" w:color="auto"/>
        <w:right w:val="none" w:sz="0" w:space="0" w:color="auto"/>
      </w:divBdr>
    </w:div>
    <w:div w:id="1518886022">
      <w:bodyDiv w:val="1"/>
      <w:marLeft w:val="0"/>
      <w:marRight w:val="0"/>
      <w:marTop w:val="0"/>
      <w:marBottom w:val="0"/>
      <w:divBdr>
        <w:top w:val="none" w:sz="0" w:space="0" w:color="auto"/>
        <w:left w:val="none" w:sz="0" w:space="0" w:color="auto"/>
        <w:bottom w:val="none" w:sz="0" w:space="0" w:color="auto"/>
        <w:right w:val="none" w:sz="0" w:space="0" w:color="auto"/>
      </w:divBdr>
    </w:div>
    <w:div w:id="1561791890">
      <w:bodyDiv w:val="1"/>
      <w:marLeft w:val="0"/>
      <w:marRight w:val="0"/>
      <w:marTop w:val="0"/>
      <w:marBottom w:val="0"/>
      <w:divBdr>
        <w:top w:val="none" w:sz="0" w:space="0" w:color="auto"/>
        <w:left w:val="none" w:sz="0" w:space="0" w:color="auto"/>
        <w:bottom w:val="none" w:sz="0" w:space="0" w:color="auto"/>
        <w:right w:val="none" w:sz="0" w:space="0" w:color="auto"/>
      </w:divBdr>
    </w:div>
    <w:div w:id="1610041007">
      <w:bodyDiv w:val="1"/>
      <w:marLeft w:val="0"/>
      <w:marRight w:val="0"/>
      <w:marTop w:val="0"/>
      <w:marBottom w:val="0"/>
      <w:divBdr>
        <w:top w:val="none" w:sz="0" w:space="0" w:color="auto"/>
        <w:left w:val="none" w:sz="0" w:space="0" w:color="auto"/>
        <w:bottom w:val="none" w:sz="0" w:space="0" w:color="auto"/>
        <w:right w:val="none" w:sz="0" w:space="0" w:color="auto"/>
      </w:divBdr>
    </w:div>
    <w:div w:id="1624077151">
      <w:bodyDiv w:val="1"/>
      <w:marLeft w:val="0"/>
      <w:marRight w:val="0"/>
      <w:marTop w:val="0"/>
      <w:marBottom w:val="0"/>
      <w:divBdr>
        <w:top w:val="none" w:sz="0" w:space="0" w:color="auto"/>
        <w:left w:val="none" w:sz="0" w:space="0" w:color="auto"/>
        <w:bottom w:val="none" w:sz="0" w:space="0" w:color="auto"/>
        <w:right w:val="none" w:sz="0" w:space="0" w:color="auto"/>
      </w:divBdr>
    </w:div>
    <w:div w:id="1627273278">
      <w:bodyDiv w:val="1"/>
      <w:marLeft w:val="0"/>
      <w:marRight w:val="0"/>
      <w:marTop w:val="0"/>
      <w:marBottom w:val="0"/>
      <w:divBdr>
        <w:top w:val="none" w:sz="0" w:space="0" w:color="auto"/>
        <w:left w:val="none" w:sz="0" w:space="0" w:color="auto"/>
        <w:bottom w:val="none" w:sz="0" w:space="0" w:color="auto"/>
        <w:right w:val="none" w:sz="0" w:space="0" w:color="auto"/>
      </w:divBdr>
    </w:div>
    <w:div w:id="1679035538">
      <w:bodyDiv w:val="1"/>
      <w:marLeft w:val="0"/>
      <w:marRight w:val="0"/>
      <w:marTop w:val="0"/>
      <w:marBottom w:val="0"/>
      <w:divBdr>
        <w:top w:val="none" w:sz="0" w:space="0" w:color="auto"/>
        <w:left w:val="none" w:sz="0" w:space="0" w:color="auto"/>
        <w:bottom w:val="none" w:sz="0" w:space="0" w:color="auto"/>
        <w:right w:val="none" w:sz="0" w:space="0" w:color="auto"/>
      </w:divBdr>
    </w:div>
    <w:div w:id="1718235245">
      <w:bodyDiv w:val="1"/>
      <w:marLeft w:val="0"/>
      <w:marRight w:val="0"/>
      <w:marTop w:val="0"/>
      <w:marBottom w:val="0"/>
      <w:divBdr>
        <w:top w:val="none" w:sz="0" w:space="0" w:color="auto"/>
        <w:left w:val="none" w:sz="0" w:space="0" w:color="auto"/>
        <w:bottom w:val="none" w:sz="0" w:space="0" w:color="auto"/>
        <w:right w:val="none" w:sz="0" w:space="0" w:color="auto"/>
      </w:divBdr>
    </w:div>
    <w:div w:id="1727484178">
      <w:bodyDiv w:val="1"/>
      <w:marLeft w:val="0"/>
      <w:marRight w:val="0"/>
      <w:marTop w:val="0"/>
      <w:marBottom w:val="0"/>
      <w:divBdr>
        <w:top w:val="none" w:sz="0" w:space="0" w:color="auto"/>
        <w:left w:val="none" w:sz="0" w:space="0" w:color="auto"/>
        <w:bottom w:val="none" w:sz="0" w:space="0" w:color="auto"/>
        <w:right w:val="none" w:sz="0" w:space="0" w:color="auto"/>
      </w:divBdr>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75400710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7">
          <w:marLeft w:val="965"/>
          <w:marRight w:val="0"/>
          <w:marTop w:val="160"/>
          <w:marBottom w:val="0"/>
          <w:divBdr>
            <w:top w:val="none" w:sz="0" w:space="0" w:color="auto"/>
            <w:left w:val="none" w:sz="0" w:space="0" w:color="auto"/>
            <w:bottom w:val="none" w:sz="0" w:space="0" w:color="auto"/>
            <w:right w:val="none" w:sz="0" w:space="0" w:color="auto"/>
          </w:divBdr>
        </w:div>
        <w:div w:id="1474903799">
          <w:marLeft w:val="965"/>
          <w:marRight w:val="0"/>
          <w:marTop w:val="160"/>
          <w:marBottom w:val="0"/>
          <w:divBdr>
            <w:top w:val="none" w:sz="0" w:space="0" w:color="auto"/>
            <w:left w:val="none" w:sz="0" w:space="0" w:color="auto"/>
            <w:bottom w:val="none" w:sz="0" w:space="0" w:color="auto"/>
            <w:right w:val="none" w:sz="0" w:space="0" w:color="auto"/>
          </w:divBdr>
        </w:div>
        <w:div w:id="450242709">
          <w:marLeft w:val="965"/>
          <w:marRight w:val="0"/>
          <w:marTop w:val="160"/>
          <w:marBottom w:val="0"/>
          <w:divBdr>
            <w:top w:val="none" w:sz="0" w:space="0" w:color="auto"/>
            <w:left w:val="none" w:sz="0" w:space="0" w:color="auto"/>
            <w:bottom w:val="none" w:sz="0" w:space="0" w:color="auto"/>
            <w:right w:val="none" w:sz="0" w:space="0" w:color="auto"/>
          </w:divBdr>
        </w:div>
      </w:divsChild>
    </w:div>
    <w:div w:id="1754859425">
      <w:bodyDiv w:val="1"/>
      <w:marLeft w:val="0"/>
      <w:marRight w:val="0"/>
      <w:marTop w:val="0"/>
      <w:marBottom w:val="0"/>
      <w:divBdr>
        <w:top w:val="none" w:sz="0" w:space="0" w:color="auto"/>
        <w:left w:val="none" w:sz="0" w:space="0" w:color="auto"/>
        <w:bottom w:val="none" w:sz="0" w:space="0" w:color="auto"/>
        <w:right w:val="none" w:sz="0" w:space="0" w:color="auto"/>
      </w:divBdr>
    </w:div>
    <w:div w:id="1799103854">
      <w:bodyDiv w:val="1"/>
      <w:marLeft w:val="0"/>
      <w:marRight w:val="0"/>
      <w:marTop w:val="0"/>
      <w:marBottom w:val="0"/>
      <w:divBdr>
        <w:top w:val="none" w:sz="0" w:space="0" w:color="auto"/>
        <w:left w:val="none" w:sz="0" w:space="0" w:color="auto"/>
        <w:bottom w:val="none" w:sz="0" w:space="0" w:color="auto"/>
        <w:right w:val="none" w:sz="0" w:space="0" w:color="auto"/>
      </w:divBdr>
    </w:div>
    <w:div w:id="1868834494">
      <w:bodyDiv w:val="1"/>
      <w:marLeft w:val="0"/>
      <w:marRight w:val="0"/>
      <w:marTop w:val="0"/>
      <w:marBottom w:val="0"/>
      <w:divBdr>
        <w:top w:val="none" w:sz="0" w:space="0" w:color="auto"/>
        <w:left w:val="none" w:sz="0" w:space="0" w:color="auto"/>
        <w:bottom w:val="none" w:sz="0" w:space="0" w:color="auto"/>
        <w:right w:val="none" w:sz="0" w:space="0" w:color="auto"/>
      </w:divBdr>
    </w:div>
    <w:div w:id="1876043317">
      <w:bodyDiv w:val="1"/>
      <w:marLeft w:val="0"/>
      <w:marRight w:val="0"/>
      <w:marTop w:val="0"/>
      <w:marBottom w:val="0"/>
      <w:divBdr>
        <w:top w:val="none" w:sz="0" w:space="0" w:color="auto"/>
        <w:left w:val="none" w:sz="0" w:space="0" w:color="auto"/>
        <w:bottom w:val="none" w:sz="0" w:space="0" w:color="auto"/>
        <w:right w:val="none" w:sz="0" w:space="0" w:color="auto"/>
      </w:divBdr>
    </w:div>
    <w:div w:id="1886524757">
      <w:bodyDiv w:val="1"/>
      <w:marLeft w:val="0"/>
      <w:marRight w:val="0"/>
      <w:marTop w:val="0"/>
      <w:marBottom w:val="0"/>
      <w:divBdr>
        <w:top w:val="none" w:sz="0" w:space="0" w:color="auto"/>
        <w:left w:val="none" w:sz="0" w:space="0" w:color="auto"/>
        <w:bottom w:val="none" w:sz="0" w:space="0" w:color="auto"/>
        <w:right w:val="none" w:sz="0" w:space="0" w:color="auto"/>
      </w:divBdr>
    </w:div>
    <w:div w:id="1917592027">
      <w:bodyDiv w:val="1"/>
      <w:marLeft w:val="0"/>
      <w:marRight w:val="0"/>
      <w:marTop w:val="0"/>
      <w:marBottom w:val="0"/>
      <w:divBdr>
        <w:top w:val="none" w:sz="0" w:space="0" w:color="auto"/>
        <w:left w:val="none" w:sz="0" w:space="0" w:color="auto"/>
        <w:bottom w:val="none" w:sz="0" w:space="0" w:color="auto"/>
        <w:right w:val="none" w:sz="0" w:space="0" w:color="auto"/>
      </w:divBdr>
    </w:div>
    <w:div w:id="1928611273">
      <w:bodyDiv w:val="1"/>
      <w:marLeft w:val="0"/>
      <w:marRight w:val="0"/>
      <w:marTop w:val="0"/>
      <w:marBottom w:val="0"/>
      <w:divBdr>
        <w:top w:val="none" w:sz="0" w:space="0" w:color="auto"/>
        <w:left w:val="none" w:sz="0" w:space="0" w:color="auto"/>
        <w:bottom w:val="none" w:sz="0" w:space="0" w:color="auto"/>
        <w:right w:val="none" w:sz="0" w:space="0" w:color="auto"/>
      </w:divBdr>
    </w:div>
    <w:div w:id="1949728074">
      <w:bodyDiv w:val="1"/>
      <w:marLeft w:val="0"/>
      <w:marRight w:val="0"/>
      <w:marTop w:val="0"/>
      <w:marBottom w:val="0"/>
      <w:divBdr>
        <w:top w:val="none" w:sz="0" w:space="0" w:color="auto"/>
        <w:left w:val="none" w:sz="0" w:space="0" w:color="auto"/>
        <w:bottom w:val="none" w:sz="0" w:space="0" w:color="auto"/>
        <w:right w:val="none" w:sz="0" w:space="0" w:color="auto"/>
      </w:divBdr>
    </w:div>
    <w:div w:id="1983147335">
      <w:bodyDiv w:val="1"/>
      <w:marLeft w:val="0"/>
      <w:marRight w:val="0"/>
      <w:marTop w:val="0"/>
      <w:marBottom w:val="0"/>
      <w:divBdr>
        <w:top w:val="none" w:sz="0" w:space="0" w:color="auto"/>
        <w:left w:val="none" w:sz="0" w:space="0" w:color="auto"/>
        <w:bottom w:val="none" w:sz="0" w:space="0" w:color="auto"/>
        <w:right w:val="none" w:sz="0" w:space="0" w:color="auto"/>
      </w:divBdr>
    </w:div>
    <w:div w:id="1988976850">
      <w:bodyDiv w:val="1"/>
      <w:marLeft w:val="0"/>
      <w:marRight w:val="0"/>
      <w:marTop w:val="0"/>
      <w:marBottom w:val="0"/>
      <w:divBdr>
        <w:top w:val="none" w:sz="0" w:space="0" w:color="auto"/>
        <w:left w:val="none" w:sz="0" w:space="0" w:color="auto"/>
        <w:bottom w:val="none" w:sz="0" w:space="0" w:color="auto"/>
        <w:right w:val="none" w:sz="0" w:space="0" w:color="auto"/>
      </w:divBdr>
    </w:div>
    <w:div w:id="2001150848">
      <w:bodyDiv w:val="1"/>
      <w:marLeft w:val="0"/>
      <w:marRight w:val="0"/>
      <w:marTop w:val="0"/>
      <w:marBottom w:val="0"/>
      <w:divBdr>
        <w:top w:val="none" w:sz="0" w:space="0" w:color="auto"/>
        <w:left w:val="none" w:sz="0" w:space="0" w:color="auto"/>
        <w:bottom w:val="none" w:sz="0" w:space="0" w:color="auto"/>
        <w:right w:val="none" w:sz="0" w:space="0" w:color="auto"/>
      </w:divBdr>
    </w:div>
    <w:div w:id="2005862591">
      <w:bodyDiv w:val="1"/>
      <w:marLeft w:val="0"/>
      <w:marRight w:val="0"/>
      <w:marTop w:val="0"/>
      <w:marBottom w:val="0"/>
      <w:divBdr>
        <w:top w:val="none" w:sz="0" w:space="0" w:color="auto"/>
        <w:left w:val="none" w:sz="0" w:space="0" w:color="auto"/>
        <w:bottom w:val="none" w:sz="0" w:space="0" w:color="auto"/>
        <w:right w:val="none" w:sz="0" w:space="0" w:color="auto"/>
      </w:divBdr>
    </w:div>
    <w:div w:id="2008436621">
      <w:bodyDiv w:val="1"/>
      <w:marLeft w:val="0"/>
      <w:marRight w:val="0"/>
      <w:marTop w:val="0"/>
      <w:marBottom w:val="0"/>
      <w:divBdr>
        <w:top w:val="none" w:sz="0" w:space="0" w:color="auto"/>
        <w:left w:val="none" w:sz="0" w:space="0" w:color="auto"/>
        <w:bottom w:val="none" w:sz="0" w:space="0" w:color="auto"/>
        <w:right w:val="none" w:sz="0" w:space="0" w:color="auto"/>
      </w:divBdr>
    </w:div>
    <w:div w:id="2013335489">
      <w:bodyDiv w:val="1"/>
      <w:marLeft w:val="0"/>
      <w:marRight w:val="0"/>
      <w:marTop w:val="0"/>
      <w:marBottom w:val="0"/>
      <w:divBdr>
        <w:top w:val="none" w:sz="0" w:space="0" w:color="auto"/>
        <w:left w:val="none" w:sz="0" w:space="0" w:color="auto"/>
        <w:bottom w:val="none" w:sz="0" w:space="0" w:color="auto"/>
        <w:right w:val="none" w:sz="0" w:space="0" w:color="auto"/>
      </w:divBdr>
    </w:div>
    <w:div w:id="2023579701">
      <w:bodyDiv w:val="1"/>
      <w:marLeft w:val="0"/>
      <w:marRight w:val="0"/>
      <w:marTop w:val="0"/>
      <w:marBottom w:val="0"/>
      <w:divBdr>
        <w:top w:val="none" w:sz="0" w:space="0" w:color="auto"/>
        <w:left w:val="none" w:sz="0" w:space="0" w:color="auto"/>
        <w:bottom w:val="none" w:sz="0" w:space="0" w:color="auto"/>
        <w:right w:val="none" w:sz="0" w:space="0" w:color="auto"/>
      </w:divBdr>
    </w:div>
    <w:div w:id="2035183023">
      <w:bodyDiv w:val="1"/>
      <w:marLeft w:val="0"/>
      <w:marRight w:val="0"/>
      <w:marTop w:val="0"/>
      <w:marBottom w:val="0"/>
      <w:divBdr>
        <w:top w:val="none" w:sz="0" w:space="0" w:color="auto"/>
        <w:left w:val="none" w:sz="0" w:space="0" w:color="auto"/>
        <w:bottom w:val="none" w:sz="0" w:space="0" w:color="auto"/>
        <w:right w:val="none" w:sz="0" w:space="0" w:color="auto"/>
      </w:divBdr>
    </w:div>
    <w:div w:id="2044087912">
      <w:bodyDiv w:val="1"/>
      <w:marLeft w:val="0"/>
      <w:marRight w:val="0"/>
      <w:marTop w:val="0"/>
      <w:marBottom w:val="0"/>
      <w:divBdr>
        <w:top w:val="none" w:sz="0" w:space="0" w:color="auto"/>
        <w:left w:val="none" w:sz="0" w:space="0" w:color="auto"/>
        <w:bottom w:val="none" w:sz="0" w:space="0" w:color="auto"/>
        <w:right w:val="none" w:sz="0" w:space="0" w:color="auto"/>
      </w:divBdr>
    </w:div>
    <w:div w:id="2073843718">
      <w:bodyDiv w:val="1"/>
      <w:marLeft w:val="0"/>
      <w:marRight w:val="0"/>
      <w:marTop w:val="0"/>
      <w:marBottom w:val="0"/>
      <w:divBdr>
        <w:top w:val="none" w:sz="0" w:space="0" w:color="auto"/>
        <w:left w:val="none" w:sz="0" w:space="0" w:color="auto"/>
        <w:bottom w:val="none" w:sz="0" w:space="0" w:color="auto"/>
        <w:right w:val="none" w:sz="0" w:space="0" w:color="auto"/>
      </w:divBdr>
      <w:divsChild>
        <w:div w:id="810362370">
          <w:marLeft w:val="0"/>
          <w:marRight w:val="0"/>
          <w:marTop w:val="0"/>
          <w:marBottom w:val="420"/>
          <w:divBdr>
            <w:top w:val="none" w:sz="0" w:space="0" w:color="auto"/>
            <w:left w:val="none" w:sz="0" w:space="0" w:color="auto"/>
            <w:bottom w:val="none" w:sz="0" w:space="0" w:color="auto"/>
            <w:right w:val="none" w:sz="0" w:space="0" w:color="auto"/>
          </w:divBdr>
          <w:divsChild>
            <w:div w:id="692733067">
              <w:marLeft w:val="0"/>
              <w:marRight w:val="0"/>
              <w:marTop w:val="0"/>
              <w:marBottom w:val="0"/>
              <w:divBdr>
                <w:top w:val="none" w:sz="0" w:space="0" w:color="auto"/>
                <w:left w:val="none" w:sz="0" w:space="0" w:color="auto"/>
                <w:bottom w:val="none" w:sz="0" w:space="0" w:color="auto"/>
                <w:right w:val="none" w:sz="0" w:space="0" w:color="auto"/>
              </w:divBdr>
              <w:divsChild>
                <w:div w:id="1383748124">
                  <w:marLeft w:val="0"/>
                  <w:marRight w:val="0"/>
                  <w:marTop w:val="0"/>
                  <w:marBottom w:val="0"/>
                  <w:divBdr>
                    <w:top w:val="none" w:sz="0" w:space="0" w:color="auto"/>
                    <w:left w:val="none" w:sz="0" w:space="0" w:color="auto"/>
                    <w:bottom w:val="none" w:sz="0" w:space="0" w:color="auto"/>
                    <w:right w:val="none" w:sz="0" w:space="0" w:color="auto"/>
                  </w:divBdr>
                  <w:divsChild>
                    <w:div w:id="19725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7454">
      <w:bodyDiv w:val="1"/>
      <w:marLeft w:val="0"/>
      <w:marRight w:val="0"/>
      <w:marTop w:val="0"/>
      <w:marBottom w:val="0"/>
      <w:divBdr>
        <w:top w:val="none" w:sz="0" w:space="0" w:color="auto"/>
        <w:left w:val="none" w:sz="0" w:space="0" w:color="auto"/>
        <w:bottom w:val="none" w:sz="0" w:space="0" w:color="auto"/>
        <w:right w:val="none" w:sz="0" w:space="0" w:color="auto"/>
      </w:divBdr>
    </w:div>
    <w:div w:id="21198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7800AA-3177-4F23-8155-3C49F3F8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allanne18</cp:lastModifiedBy>
  <cp:revision>3</cp:revision>
  <cp:lastPrinted>2020-06-29T06:08:00Z</cp:lastPrinted>
  <dcterms:created xsi:type="dcterms:W3CDTF">2020-06-29T02:21:00Z</dcterms:created>
  <dcterms:modified xsi:type="dcterms:W3CDTF">2020-06-29T06:12:00Z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